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228E958B" w:rsidR="00F274F2" w:rsidRDefault="00F274F2" w:rsidP="001C7D94">
            <w:pPr>
              <w:pStyle w:val="BodyText"/>
              <w:tabs>
                <w:tab w:val="left" w:pos="4325"/>
                <w:tab w:val="left" w:pos="6931"/>
              </w:tabs>
            </w:pPr>
            <w:bookmarkStart w:id="0" w:name="_Hlk93397523"/>
            <w:r>
              <w:t>Project Name:</w:t>
            </w:r>
            <w:sdt>
              <w:sdtPr>
                <w:id w:val="1402872071"/>
                <w:placeholder>
                  <w:docPart w:val="0FA9DFDDE0D945308F8BEA230F8BE594"/>
                </w:placeholder>
                <w:text/>
              </w:sdtPr>
              <w:sdtEndPr/>
              <w:sdtContent>
                <w:r w:rsidR="00D71B43">
                  <w:t xml:space="preserve"> </w:t>
                </w:r>
                <w:r w:rsidR="00092C7A">
                  <w:t>Savoy Mountain State Forest Landscape Resiliency Project</w:t>
                </w:r>
              </w:sdtContent>
            </w:sdt>
          </w:p>
        </w:tc>
        <w:tc>
          <w:tcPr>
            <w:tcW w:w="4951" w:type="dxa"/>
          </w:tcPr>
          <w:p w14:paraId="6A674C89" w14:textId="25379819"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092C7A">
                  <w:t>3/1/2022</w:t>
                </w:r>
              </w:sdtContent>
            </w:sdt>
          </w:p>
        </w:tc>
      </w:tr>
      <w:tr w:rsidR="00CD0D50" w14:paraId="49BB29AD" w14:textId="77777777" w:rsidTr="001C7D94">
        <w:tc>
          <w:tcPr>
            <w:tcW w:w="4828" w:type="dxa"/>
          </w:tcPr>
          <w:p w14:paraId="6E510ACA" w14:textId="386AF480"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092C7A">
                  <w:t>Savoy Mountain State Forest</w:t>
                </w:r>
              </w:sdtContent>
            </w:sdt>
          </w:p>
        </w:tc>
        <w:tc>
          <w:tcPr>
            <w:tcW w:w="4951" w:type="dxa"/>
          </w:tcPr>
          <w:p w14:paraId="3617CA5D" w14:textId="202895C5"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092C7A">
                  <w:t>Savoy</w:t>
                </w:r>
              </w:sdtContent>
            </w:sdt>
          </w:p>
        </w:tc>
      </w:tr>
      <w:tr w:rsidR="00CD0D50" w14:paraId="2009F075" w14:textId="77777777" w:rsidTr="001C7D94">
        <w:tc>
          <w:tcPr>
            <w:tcW w:w="4828" w:type="dxa"/>
          </w:tcPr>
          <w:p w14:paraId="2C3AAE29" w14:textId="745A99AB"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092C7A">
                  <w:t>629 over 3 Years</w:t>
                </w:r>
              </w:sdtContent>
            </w:sdt>
          </w:p>
        </w:tc>
        <w:tc>
          <w:tcPr>
            <w:tcW w:w="4951" w:type="dxa"/>
          </w:tcPr>
          <w:p w14:paraId="62382C57" w14:textId="17173A60"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092C7A">
                  <w:t>Woodland</w:t>
                </w:r>
              </w:sdtContent>
            </w:sdt>
          </w:p>
        </w:tc>
      </w:tr>
      <w:tr w:rsidR="00CD0D50" w14:paraId="1C90C6DB" w14:textId="77777777" w:rsidTr="001C7D94">
        <w:tc>
          <w:tcPr>
            <w:tcW w:w="4828" w:type="dxa"/>
          </w:tcPr>
          <w:p w14:paraId="385A6CBB" w14:textId="1620E82D"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092C7A">
                  <w:t>North Berkshire</w:t>
                </w:r>
              </w:sdtContent>
            </w:sdt>
          </w:p>
        </w:tc>
        <w:tc>
          <w:tcPr>
            <w:tcW w:w="4951" w:type="dxa"/>
          </w:tcPr>
          <w:p w14:paraId="000A0C91" w14:textId="105760F1"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092C7A">
                  <w:t>Mountain</w:t>
                </w:r>
              </w:sdtContent>
            </w:sdt>
          </w:p>
        </w:tc>
      </w:tr>
      <w:tr w:rsidR="00E96D17" w14:paraId="007F2994" w14:textId="77777777" w:rsidTr="001C7D94">
        <w:tc>
          <w:tcPr>
            <w:tcW w:w="4828" w:type="dxa"/>
          </w:tcPr>
          <w:p w14:paraId="2D7FC2F0" w14:textId="233C01DD"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092C7A">
                  <w:t>Kevin Podkowka</w:t>
                </w:r>
              </w:sdtContent>
            </w:sdt>
          </w:p>
        </w:tc>
        <w:tc>
          <w:tcPr>
            <w:tcW w:w="4951" w:type="dxa"/>
          </w:tcPr>
          <w:p w14:paraId="19663154" w14:textId="7DFB9A91"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092C7A">
                  <w:t>Luke Labendz</w:t>
                </w:r>
              </w:sdtContent>
            </w:sdt>
          </w:p>
        </w:tc>
      </w:tr>
      <w:bookmarkEnd w:id="0"/>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8"/>
          <w:footerReference w:type="default" r:id="rId9"/>
          <w:type w:val="continuous"/>
          <w:pgSz w:w="12250" w:h="15850"/>
          <w:pgMar w:top="1380" w:right="1480" w:bottom="1080" w:left="980" w:header="990" w:footer="882" w:gutter="0"/>
          <w:pgNumType w:start="1"/>
          <w:cols w:space="720"/>
        </w:sectPr>
      </w:pPr>
    </w:p>
    <w:p w14:paraId="28FDF130" w14:textId="36FBF5CD" w:rsidR="00657DAC" w:rsidRDefault="0033216A" w:rsidP="001C7D94">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69"/>
        <w:gridCol w:w="2114"/>
        <w:gridCol w:w="2116"/>
        <w:gridCol w:w="4381"/>
      </w:tblGrid>
      <w:tr w:rsidR="0055180D" w14:paraId="44164BE0" w14:textId="77777777" w:rsidTr="00E8553D">
        <w:trPr>
          <w:trHeight w:val="347"/>
        </w:trPr>
        <w:tc>
          <w:tcPr>
            <w:tcW w:w="597"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1"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E8553D">
                <w:trPr>
                  <w:trHeight w:val="288"/>
                </w:trPr>
                <w:sdt>
                  <w:sdtPr>
                    <w:rPr>
                      <w:sz w:val="20"/>
                      <w:szCs w:val="20"/>
                    </w:rPr>
                    <w:id w:val="-1569802332"/>
                    <w:placeholder>
                      <w:docPart w:val="F748979554C7478C8383FFB7D20FDB3A"/>
                    </w:placeholder>
                    <w15:appearance w15:val="hidden"/>
                    <w:text/>
                  </w:sdtPr>
                  <w:sdtEndPr/>
                  <w:sdtContent>
                    <w:tc>
                      <w:tcPr>
                        <w:tcW w:w="597" w:type="pct"/>
                      </w:tcPr>
                      <w:p w14:paraId="26699922" w14:textId="4471E4B2" w:rsidR="00D179AE" w:rsidRDefault="008045F3" w:rsidP="001C7D94">
                        <w:pPr>
                          <w:rPr>
                            <w:sz w:val="20"/>
                            <w:szCs w:val="20"/>
                          </w:rPr>
                        </w:pPr>
                        <w:r>
                          <w:rPr>
                            <w:sz w:val="20"/>
                            <w:szCs w:val="20"/>
                          </w:rPr>
                          <w:t>225</w:t>
                        </w:r>
                      </w:p>
                    </w:tc>
                  </w:sdtContent>
                </w:sdt>
                <w:tc>
                  <w:tcPr>
                    <w:tcW w:w="1081" w:type="pct"/>
                  </w:tcPr>
                  <w:p w14:paraId="229F901E" w14:textId="49C58030"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8045F3">
                          <w:rPr>
                            <w:sz w:val="20"/>
                            <w:szCs w:val="20"/>
                          </w:rPr>
                          <w:t>Beech-Birch-Maple</w:t>
                        </w:r>
                      </w:sdtContent>
                    </w:sdt>
                  </w:p>
                </w:tc>
                <w:tc>
                  <w:tcPr>
                    <w:tcW w:w="1082" w:type="pct"/>
                  </w:tcPr>
                  <w:p w14:paraId="3C246F24" w14:textId="57EFE621"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8045F3">
                          <w:rPr>
                            <w:sz w:val="20"/>
                            <w:szCs w:val="20"/>
                          </w:rPr>
                          <w:t>Red Maple and Beech</w:t>
                        </w:r>
                      </w:sdtContent>
                    </w:sdt>
                  </w:p>
                </w:tc>
                <w:sdt>
                  <w:sdtPr>
                    <w:rPr>
                      <w:sz w:val="20"/>
                      <w:szCs w:val="20"/>
                    </w:rPr>
                    <w:id w:val="525597358"/>
                    <w:placeholder>
                      <w:docPart w:val="5C4F05F5F101464C9BAF15D8319C7314"/>
                    </w:placeholder>
                    <w:text/>
                  </w:sdtPr>
                  <w:sdtEndPr/>
                  <w:sdtContent>
                    <w:tc>
                      <w:tcPr>
                        <w:tcW w:w="2241" w:type="pct"/>
                      </w:tcPr>
                      <w:p w14:paraId="5CC87DFC" w14:textId="7767516B" w:rsidR="00D179AE" w:rsidRDefault="007626F6" w:rsidP="001C7D94">
                        <w:pPr>
                          <w:rPr>
                            <w:sz w:val="20"/>
                            <w:szCs w:val="20"/>
                          </w:rPr>
                        </w:pPr>
                        <w:r>
                          <w:rPr>
                            <w:sz w:val="20"/>
                            <w:szCs w:val="20"/>
                          </w:rPr>
                          <w:t xml:space="preserve">Mature stands that have declined in health and vigor.  Regeneration and herbaceous ground cover </w:t>
                        </w:r>
                        <w:r w:rsidR="00F67155">
                          <w:rPr>
                            <w:sz w:val="20"/>
                            <w:szCs w:val="20"/>
                          </w:rPr>
                          <w:t>are</w:t>
                        </w:r>
                        <w:r>
                          <w:rPr>
                            <w:sz w:val="20"/>
                            <w:szCs w:val="20"/>
                          </w:rPr>
                          <w:t xml:space="preserve"> minimal in both density and diversity.  </w:t>
                        </w:r>
                        <w:r w:rsidR="001E0EA6">
                          <w:rPr>
                            <w:sz w:val="20"/>
                            <w:szCs w:val="20"/>
                          </w:rPr>
                          <w:t>The most common species occurring i</w:t>
                        </w:r>
                        <w:r>
                          <w:rPr>
                            <w:sz w:val="20"/>
                            <w:szCs w:val="20"/>
                          </w:rPr>
                          <w:t xml:space="preserve">nclude </w:t>
                        </w:r>
                        <w:r w:rsidR="001E0EA6">
                          <w:rPr>
                            <w:sz w:val="20"/>
                            <w:szCs w:val="20"/>
                          </w:rPr>
                          <w:t>yellow birch, beech, red maple, sugar maple, and black cherry.  White ash and red oak are scattered within various stands across the area.</w:t>
                        </w:r>
                        <w:r>
                          <w:rPr>
                            <w:sz w:val="20"/>
                            <w:szCs w:val="20"/>
                          </w:rPr>
                          <w:t xml:space="preserve"> </w:t>
                        </w:r>
                        <w:r w:rsidR="001E0EA6">
                          <w:rPr>
                            <w:sz w:val="20"/>
                            <w:szCs w:val="20"/>
                          </w:rPr>
                          <w:t>Minor components include white pine, hemlock, and white birch.</w:t>
                        </w:r>
                      </w:p>
                    </w:tc>
                  </w:sdtContent>
                </w:sdt>
              </w:tr>
            </w:sdtContent>
          </w:sdt>
          <w:sdt>
            <w:sdtPr>
              <w:rPr>
                <w:sz w:val="20"/>
                <w:szCs w:val="20"/>
              </w:rPr>
              <w:id w:val="-567040883"/>
              <w:placeholder>
                <w:docPart w:val="042A988C77214C14ABDBC374D2604ABA"/>
              </w:placeholder>
              <w15:repeatingSectionItem/>
            </w:sdtPr>
            <w:sdtEndPr/>
            <w:sdtContent>
              <w:tr w:rsidR="001E0EA6" w14:paraId="7AFC4323" w14:textId="77777777" w:rsidTr="00E8553D">
                <w:trPr>
                  <w:trHeight w:val="288"/>
                </w:trPr>
                <w:sdt>
                  <w:sdtPr>
                    <w:rPr>
                      <w:sz w:val="20"/>
                      <w:szCs w:val="20"/>
                    </w:rPr>
                    <w:id w:val="254332281"/>
                    <w:placeholder>
                      <w:docPart w:val="5DE6BA922A3F408B90C4A6ED2BF7441C"/>
                    </w:placeholder>
                    <w15:appearance w15:val="hidden"/>
                    <w:text/>
                  </w:sdtPr>
                  <w:sdtEndPr/>
                  <w:sdtContent>
                    <w:tc>
                      <w:tcPr>
                        <w:tcW w:w="597" w:type="pct"/>
                      </w:tcPr>
                      <w:p w14:paraId="58BC4849" w14:textId="09F3B1D4" w:rsidR="001E0EA6" w:rsidRDefault="001E0EA6" w:rsidP="00956C5B">
                        <w:pPr>
                          <w:rPr>
                            <w:sz w:val="20"/>
                            <w:szCs w:val="20"/>
                          </w:rPr>
                        </w:pPr>
                        <w:r>
                          <w:rPr>
                            <w:sz w:val="20"/>
                            <w:szCs w:val="20"/>
                          </w:rPr>
                          <w:t>302</w:t>
                        </w:r>
                      </w:p>
                    </w:tc>
                  </w:sdtContent>
                </w:sdt>
                <w:tc>
                  <w:tcPr>
                    <w:tcW w:w="1081" w:type="pct"/>
                  </w:tcPr>
                  <w:p w14:paraId="4A2DF0C9" w14:textId="6FB3683B" w:rsidR="001E0EA6" w:rsidRDefault="001E0EA6" w:rsidP="001C7D94">
                    <w:pPr>
                      <w:rPr>
                        <w:sz w:val="20"/>
                        <w:szCs w:val="20"/>
                      </w:rPr>
                    </w:pPr>
                    <w:r>
                      <w:rPr>
                        <w:sz w:val="20"/>
                        <w:szCs w:val="20"/>
                      </w:rPr>
                      <w:t xml:space="preserve">Overstory: </w:t>
                    </w:r>
                    <w:sdt>
                      <w:sdtPr>
                        <w:rPr>
                          <w:sz w:val="20"/>
                          <w:szCs w:val="20"/>
                        </w:rPr>
                        <w:id w:val="-164479998"/>
                        <w:placeholder>
                          <w:docPart w:val="9F9AEA2F522947A7925F339B10FF83A8"/>
                        </w:placeholder>
                        <w:text/>
                      </w:sdtPr>
                      <w:sdtEndPr/>
                      <w:sdtContent>
                        <w:r>
                          <w:rPr>
                            <w:sz w:val="20"/>
                            <w:szCs w:val="20"/>
                          </w:rPr>
                          <w:t>Spruce-Fir</w:t>
                        </w:r>
                      </w:sdtContent>
                    </w:sdt>
                  </w:p>
                </w:tc>
                <w:tc>
                  <w:tcPr>
                    <w:tcW w:w="1082" w:type="pct"/>
                  </w:tcPr>
                  <w:p w14:paraId="5F7B27CF" w14:textId="0A7BD77B" w:rsidR="001E0EA6" w:rsidRDefault="001E0EA6" w:rsidP="001C7D94">
                    <w:pPr>
                      <w:rPr>
                        <w:sz w:val="20"/>
                        <w:szCs w:val="20"/>
                      </w:rPr>
                    </w:pPr>
                    <w:r>
                      <w:rPr>
                        <w:sz w:val="20"/>
                        <w:szCs w:val="20"/>
                      </w:rPr>
                      <w:t xml:space="preserve">Understory: </w:t>
                    </w:r>
                    <w:sdt>
                      <w:sdtPr>
                        <w:rPr>
                          <w:sz w:val="20"/>
                          <w:szCs w:val="20"/>
                        </w:rPr>
                        <w:id w:val="1843964434"/>
                        <w:placeholder>
                          <w:docPart w:val="A6FDC582BB5F4B26913DB8969D8BDF90"/>
                        </w:placeholder>
                        <w:text/>
                      </w:sdtPr>
                      <w:sdtEndPr/>
                      <w:sdtContent>
                        <w:r>
                          <w:rPr>
                            <w:sz w:val="20"/>
                            <w:szCs w:val="20"/>
                          </w:rPr>
                          <w:t>Norway Spruce and Mixed Northern Hardwoods</w:t>
                        </w:r>
                      </w:sdtContent>
                    </w:sdt>
                  </w:p>
                </w:tc>
                <w:sdt>
                  <w:sdtPr>
                    <w:rPr>
                      <w:sz w:val="20"/>
                      <w:szCs w:val="20"/>
                    </w:rPr>
                    <w:id w:val="-668716109"/>
                    <w:placeholder>
                      <w:docPart w:val="8E946FCAFD55405ABFEACD3ADBEAD454"/>
                    </w:placeholder>
                    <w:text/>
                  </w:sdtPr>
                  <w:sdtEndPr/>
                  <w:sdtContent>
                    <w:tc>
                      <w:tcPr>
                        <w:tcW w:w="2241" w:type="pct"/>
                      </w:tcPr>
                      <w:p w14:paraId="12B31368" w14:textId="45DF36AE" w:rsidR="001E0EA6" w:rsidRDefault="001E0EA6" w:rsidP="00956C5B">
                        <w:pPr>
                          <w:rPr>
                            <w:sz w:val="20"/>
                            <w:szCs w:val="20"/>
                          </w:rPr>
                        </w:pPr>
                        <w:r>
                          <w:rPr>
                            <w:sz w:val="20"/>
                            <w:szCs w:val="20"/>
                          </w:rPr>
                          <w:t>Most of this comp</w:t>
                        </w:r>
                        <w:r w:rsidR="00F93FA5">
                          <w:rPr>
                            <w:sz w:val="20"/>
                            <w:szCs w:val="20"/>
                          </w:rPr>
                          <w:t>one</w:t>
                        </w:r>
                        <w:r>
                          <w:rPr>
                            <w:sz w:val="20"/>
                            <w:szCs w:val="20"/>
                          </w:rPr>
                          <w:t xml:space="preserve">nt occurs in declining Norway spruce plantations.  In many places gaps have formed due to mortality and are being colonized by </w:t>
                        </w:r>
                        <w:r w:rsidR="00F93FA5">
                          <w:rPr>
                            <w:sz w:val="20"/>
                            <w:szCs w:val="20"/>
                          </w:rPr>
                          <w:t xml:space="preserve">Norway spruce, white pine, hemlock, and mixed northern hardwoods.  Other regeneration components that are occurring at much lower frequencies include red spruce and balsam fir. </w:t>
                        </w:r>
                      </w:p>
                    </w:tc>
                  </w:sdtContent>
                </w:sdt>
              </w:tr>
            </w:sdtContent>
          </w:sdt>
          <w:sdt>
            <w:sdtPr>
              <w:rPr>
                <w:sz w:val="20"/>
                <w:szCs w:val="20"/>
              </w:rPr>
              <w:id w:val="1614250749"/>
              <w:placeholder>
                <w:docPart w:val="F773827381D7468F926A4AE7E72F9043"/>
              </w:placeholder>
              <w15:repeatingSectionItem/>
            </w:sdtPr>
            <w:sdtEndPr/>
            <w:sdtContent>
              <w:tr w:rsidR="00F93FA5" w14:paraId="3A0112DB" w14:textId="77777777" w:rsidTr="00E8553D">
                <w:trPr>
                  <w:trHeight w:val="288"/>
                </w:trPr>
                <w:sdt>
                  <w:sdtPr>
                    <w:rPr>
                      <w:sz w:val="20"/>
                      <w:szCs w:val="20"/>
                    </w:rPr>
                    <w:id w:val="2090033962"/>
                    <w:placeholder>
                      <w:docPart w:val="4C71B70CE39340CEB18541F6B487C301"/>
                    </w:placeholder>
                    <w15:appearance w15:val="hidden"/>
                    <w:text/>
                  </w:sdtPr>
                  <w:sdtEndPr/>
                  <w:sdtContent>
                    <w:tc>
                      <w:tcPr>
                        <w:tcW w:w="597" w:type="pct"/>
                      </w:tcPr>
                      <w:p w14:paraId="035982FB" w14:textId="58371389" w:rsidR="00F93FA5" w:rsidRDefault="00F93FA5" w:rsidP="00956C5B">
                        <w:pPr>
                          <w:rPr>
                            <w:sz w:val="20"/>
                            <w:szCs w:val="20"/>
                          </w:rPr>
                        </w:pPr>
                        <w:r>
                          <w:rPr>
                            <w:sz w:val="20"/>
                            <w:szCs w:val="20"/>
                          </w:rPr>
                          <w:t>102</w:t>
                        </w:r>
                      </w:p>
                    </w:tc>
                  </w:sdtContent>
                </w:sdt>
                <w:tc>
                  <w:tcPr>
                    <w:tcW w:w="1081" w:type="pct"/>
                  </w:tcPr>
                  <w:p w14:paraId="1C029441" w14:textId="1B5907CD" w:rsidR="00F93FA5" w:rsidRDefault="00F93FA5" w:rsidP="001C7D94">
                    <w:pPr>
                      <w:rPr>
                        <w:sz w:val="20"/>
                        <w:szCs w:val="20"/>
                      </w:rPr>
                    </w:pPr>
                    <w:r>
                      <w:rPr>
                        <w:sz w:val="20"/>
                        <w:szCs w:val="20"/>
                      </w:rPr>
                      <w:t xml:space="preserve">Overstory: </w:t>
                    </w:r>
                    <w:sdt>
                      <w:sdtPr>
                        <w:rPr>
                          <w:sz w:val="20"/>
                          <w:szCs w:val="20"/>
                        </w:rPr>
                        <w:id w:val="-1976599912"/>
                        <w:placeholder>
                          <w:docPart w:val="3976232094F14AD48FE73A44BA3DFC84"/>
                        </w:placeholder>
                        <w:text/>
                      </w:sdtPr>
                      <w:sdtEndPr/>
                      <w:sdtContent>
                        <w:r>
                          <w:rPr>
                            <w:sz w:val="20"/>
                            <w:szCs w:val="20"/>
                          </w:rPr>
                          <w:t>Other Minor Stand Types – Hemlock, Gray Birch – Red Maple, Wetlands, Red/White Pine</w:t>
                        </w:r>
                      </w:sdtContent>
                    </w:sdt>
                  </w:p>
                </w:tc>
                <w:tc>
                  <w:tcPr>
                    <w:tcW w:w="1082" w:type="pct"/>
                  </w:tcPr>
                  <w:p w14:paraId="29FE3684" w14:textId="436818DE" w:rsidR="00F93FA5" w:rsidRDefault="00F93FA5" w:rsidP="001C7D94">
                    <w:pPr>
                      <w:rPr>
                        <w:sz w:val="20"/>
                        <w:szCs w:val="20"/>
                      </w:rPr>
                    </w:pPr>
                    <w:r>
                      <w:rPr>
                        <w:sz w:val="20"/>
                        <w:szCs w:val="20"/>
                      </w:rPr>
                      <w:t xml:space="preserve">Understory: </w:t>
                    </w:r>
                    <w:sdt>
                      <w:sdtPr>
                        <w:rPr>
                          <w:sz w:val="20"/>
                          <w:szCs w:val="20"/>
                        </w:rPr>
                        <w:id w:val="1945652473"/>
                        <w:placeholder>
                          <w:docPart w:val="4A77804C033F4CBEB6FC0731FEBCDD53"/>
                        </w:placeholder>
                        <w:text/>
                      </w:sdtPr>
                      <w:sdtEndPr/>
                      <w:sdtContent>
                        <w:r>
                          <w:rPr>
                            <w:sz w:val="20"/>
                            <w:szCs w:val="20"/>
                          </w:rPr>
                          <w:t xml:space="preserve">Variable and dependent </w:t>
                        </w:r>
                      </w:sdtContent>
                    </w:sdt>
                  </w:p>
                </w:tc>
                <w:sdt>
                  <w:sdtPr>
                    <w:rPr>
                      <w:sz w:val="20"/>
                      <w:szCs w:val="20"/>
                    </w:rPr>
                    <w:id w:val="1376507291"/>
                    <w:placeholder>
                      <w:docPart w:val="938BCAD23BC0447BA2B86E8928AC05D0"/>
                    </w:placeholder>
                    <w:text/>
                  </w:sdtPr>
                  <w:sdtEndPr/>
                  <w:sdtContent>
                    <w:tc>
                      <w:tcPr>
                        <w:tcW w:w="2241" w:type="pct"/>
                      </w:tcPr>
                      <w:p w14:paraId="187E2293" w14:textId="7AABB12F" w:rsidR="00F93FA5" w:rsidRDefault="00F93FA5" w:rsidP="00956C5B">
                        <w:pPr>
                          <w:rPr>
                            <w:sz w:val="20"/>
                            <w:szCs w:val="20"/>
                          </w:rPr>
                        </w:pPr>
                        <w:r>
                          <w:rPr>
                            <w:sz w:val="20"/>
                            <w:szCs w:val="20"/>
                          </w:rPr>
                          <w:t xml:space="preserve">Stands </w:t>
                        </w:r>
                        <w:r w:rsidR="00F67155">
                          <w:rPr>
                            <w:sz w:val="20"/>
                            <w:szCs w:val="20"/>
                          </w:rPr>
                          <w:t>are not larger than 15 acres and are generally 2 – 5 acres in size.  None of these stand types will occur as a stand-alone project and will be incorporated into larger projects.</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7681137C" w:rsidR="00E8553D" w:rsidRPr="0055180D" w:rsidRDefault="00E8553D" w:rsidP="00E8553D">
            <w:pPr>
              <w:pStyle w:val="BodyText"/>
              <w:ind w:right="-20"/>
            </w:pPr>
            <w:bookmarkStart w:id="1"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F67155">
                  <w:t>Primarily mature forest with very little understory.  Beech-Birch-Maple and other hardwood stands have extensive ice damage.  Norway spruce plantations are declining and dying.  Minimal species, age, or structural diversity in all project areas.  Most of the area is recently abandoned subsistence agriculture, and the properties were purchased for habitat, biodiversity, and sustainable forestry. The higher elevations are prone to wind and ice damage</w:t>
                </w:r>
              </w:sdtContent>
            </w:sdt>
          </w:p>
        </w:tc>
      </w:tr>
      <w:bookmarkEnd w:id="1"/>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2AA9B73D" w:rsidR="003E1368" w:rsidRDefault="00F67155" w:rsidP="001C7D94">
                        <w:pPr>
                          <w:pStyle w:val="Heading1"/>
                          <w:spacing w:before="0"/>
                          <w:ind w:left="0"/>
                          <w:rPr>
                            <w:sz w:val="20"/>
                            <w:szCs w:val="20"/>
                          </w:rPr>
                        </w:pPr>
                        <w:r>
                          <w:rPr>
                            <w:sz w:val="20"/>
                            <w:szCs w:val="20"/>
                          </w:rPr>
                          <w:t>70</w:t>
                        </w:r>
                      </w:p>
                    </w:tc>
                  </w:sdtContent>
                </w:sdt>
                <w:sdt>
                  <w:sdtPr>
                    <w:rPr>
                      <w:sz w:val="20"/>
                      <w:szCs w:val="20"/>
                    </w:rPr>
                    <w:id w:val="-430057665"/>
                    <w:placeholder>
                      <w:docPart w:val="402AE9B4ADA4468FB34E6489F5C1F855"/>
                    </w:placeholder>
                    <w:text/>
                  </w:sdtPr>
                  <w:sdtEndPr/>
                  <w:sdtContent>
                    <w:tc>
                      <w:tcPr>
                        <w:tcW w:w="2155" w:type="dxa"/>
                      </w:tcPr>
                      <w:p w14:paraId="635C80A2" w14:textId="3C3851B0" w:rsidR="003E1368" w:rsidRDefault="00F67155" w:rsidP="001C7D94">
                        <w:pPr>
                          <w:pStyle w:val="Heading1"/>
                          <w:spacing w:before="0"/>
                          <w:ind w:left="0"/>
                          <w:rPr>
                            <w:sz w:val="20"/>
                            <w:szCs w:val="20"/>
                          </w:rPr>
                        </w:pPr>
                        <w:r>
                          <w:rPr>
                            <w:sz w:val="20"/>
                            <w:szCs w:val="20"/>
                          </w:rPr>
                          <w:t>Pillsbury Fine Sandy Loam</w:t>
                        </w:r>
                      </w:p>
                    </w:tc>
                  </w:sdtContent>
                </w:sdt>
                <w:sdt>
                  <w:sdtPr>
                    <w:rPr>
                      <w:sz w:val="20"/>
                      <w:szCs w:val="20"/>
                    </w:rPr>
                    <w:id w:val="950517464"/>
                    <w:placeholder>
                      <w:docPart w:val="4143045FB1764999A3F4187706E1F28D"/>
                    </w:placeholder>
                    <w:text/>
                  </w:sdtPr>
                  <w:sdtEndPr/>
                  <w:sdtContent>
                    <w:tc>
                      <w:tcPr>
                        <w:tcW w:w="6460" w:type="dxa"/>
                      </w:tcPr>
                      <w:p w14:paraId="6EBFB1D9" w14:textId="281C92AD" w:rsidR="003E1368" w:rsidRDefault="00F67155" w:rsidP="001C7D94">
                        <w:pPr>
                          <w:pStyle w:val="Heading1"/>
                          <w:spacing w:before="0"/>
                          <w:ind w:left="0"/>
                          <w:rPr>
                            <w:sz w:val="20"/>
                            <w:szCs w:val="20"/>
                          </w:rPr>
                        </w:pPr>
                        <w:r>
                          <w:rPr>
                            <w:sz w:val="20"/>
                            <w:szCs w:val="20"/>
                          </w:rPr>
                          <w:t>Poorly Drained</w:t>
                        </w:r>
                      </w:p>
                    </w:tc>
                  </w:sdtContent>
                </w:sdt>
              </w:tr>
            </w:sdtContent>
          </w:sdt>
          <w:sdt>
            <w:sdtPr>
              <w:rPr>
                <w:sz w:val="20"/>
                <w:szCs w:val="20"/>
              </w:rPr>
              <w:id w:val="-1914387692"/>
              <w:placeholder>
                <w:docPart w:val="001352CB6932430A88047527A0F2398A"/>
              </w:placeholder>
              <w15:repeatingSectionItem/>
            </w:sdtPr>
            <w:sdtEndPr/>
            <w:sdtContent>
              <w:tr w:rsidR="00F67155" w14:paraId="13D07B27" w14:textId="77777777" w:rsidTr="00D04BD7">
                <w:trPr>
                  <w:trHeight w:val="491"/>
                </w:trPr>
                <w:sdt>
                  <w:sdtPr>
                    <w:rPr>
                      <w:sz w:val="20"/>
                      <w:szCs w:val="20"/>
                    </w:rPr>
                    <w:id w:val="719332617"/>
                    <w:placeholder>
                      <w:docPart w:val="2EEF40DE90384B4BBDA2DFAA89AB4AB7"/>
                    </w:placeholder>
                    <w:text/>
                  </w:sdtPr>
                  <w:sdtEndPr/>
                  <w:sdtContent>
                    <w:tc>
                      <w:tcPr>
                        <w:tcW w:w="1170" w:type="dxa"/>
                      </w:tcPr>
                      <w:p w14:paraId="60B58DDF" w14:textId="2123F33B" w:rsidR="00F67155" w:rsidRDefault="00F67155" w:rsidP="00956C5B">
                        <w:pPr>
                          <w:pStyle w:val="Heading1"/>
                          <w:rPr>
                            <w:sz w:val="20"/>
                            <w:szCs w:val="20"/>
                          </w:rPr>
                        </w:pPr>
                        <w:r>
                          <w:rPr>
                            <w:sz w:val="20"/>
                            <w:szCs w:val="20"/>
                          </w:rPr>
                          <w:t>60</w:t>
                        </w:r>
                      </w:p>
                    </w:tc>
                  </w:sdtContent>
                </w:sdt>
                <w:sdt>
                  <w:sdtPr>
                    <w:rPr>
                      <w:sz w:val="20"/>
                      <w:szCs w:val="20"/>
                    </w:rPr>
                    <w:id w:val="464706543"/>
                    <w:placeholder>
                      <w:docPart w:val="599DC2174F8C428890194C3515BEC825"/>
                    </w:placeholder>
                    <w:text/>
                  </w:sdtPr>
                  <w:sdtEndPr/>
                  <w:sdtContent>
                    <w:tc>
                      <w:tcPr>
                        <w:tcW w:w="2155" w:type="dxa"/>
                      </w:tcPr>
                      <w:p w14:paraId="30109EAC" w14:textId="190EF163" w:rsidR="00F67155" w:rsidRDefault="00F67155" w:rsidP="00956C5B">
                        <w:pPr>
                          <w:pStyle w:val="Heading1"/>
                          <w:rPr>
                            <w:sz w:val="20"/>
                            <w:szCs w:val="20"/>
                          </w:rPr>
                        </w:pPr>
                        <w:r>
                          <w:rPr>
                            <w:sz w:val="20"/>
                            <w:szCs w:val="20"/>
                          </w:rPr>
                          <w:t>Berkshire-Marlow Association</w:t>
                        </w:r>
                      </w:p>
                    </w:tc>
                  </w:sdtContent>
                </w:sdt>
                <w:sdt>
                  <w:sdtPr>
                    <w:rPr>
                      <w:sz w:val="20"/>
                      <w:szCs w:val="20"/>
                    </w:rPr>
                    <w:id w:val="-980842743"/>
                    <w:placeholder>
                      <w:docPart w:val="F1A5F94BBF154D99A65DECF7E12E3B56"/>
                    </w:placeholder>
                    <w:text/>
                  </w:sdtPr>
                  <w:sdtEndPr/>
                  <w:sdtContent>
                    <w:tc>
                      <w:tcPr>
                        <w:tcW w:w="6460" w:type="dxa"/>
                      </w:tcPr>
                      <w:p w14:paraId="08A3ED3A" w14:textId="30FBF932" w:rsidR="00F67155" w:rsidRDefault="00F67155" w:rsidP="00956C5B">
                        <w:pPr>
                          <w:pStyle w:val="Heading1"/>
                          <w:rPr>
                            <w:sz w:val="20"/>
                            <w:szCs w:val="20"/>
                          </w:rPr>
                        </w:pPr>
                        <w:r>
                          <w:rPr>
                            <w:sz w:val="20"/>
                            <w:szCs w:val="20"/>
                          </w:rPr>
                          <w:t>Well Drained</w:t>
                        </w:r>
                      </w:p>
                    </w:tc>
                  </w:sdtContent>
                </w:sdt>
              </w:tr>
            </w:sdtContent>
          </w:sdt>
          <w:sdt>
            <w:sdtPr>
              <w:rPr>
                <w:sz w:val="20"/>
                <w:szCs w:val="20"/>
              </w:rPr>
              <w:id w:val="1414122508"/>
              <w:placeholder>
                <w:docPart w:val="59CE1E08419D40FBBC3A4E4D1FCD6277"/>
              </w:placeholder>
              <w15:repeatingSectionItem/>
            </w:sdtPr>
            <w:sdtEndPr/>
            <w:sdtContent>
              <w:tr w:rsidR="00F67155" w14:paraId="4AD1FEEA" w14:textId="77777777" w:rsidTr="00D04BD7">
                <w:trPr>
                  <w:trHeight w:val="491"/>
                </w:trPr>
                <w:sdt>
                  <w:sdtPr>
                    <w:rPr>
                      <w:sz w:val="20"/>
                      <w:szCs w:val="20"/>
                    </w:rPr>
                    <w:id w:val="1216388989"/>
                    <w:placeholder>
                      <w:docPart w:val="8CB853BF3208448C833E676B92145D3E"/>
                    </w:placeholder>
                    <w:text/>
                  </w:sdtPr>
                  <w:sdtEndPr/>
                  <w:sdtContent>
                    <w:tc>
                      <w:tcPr>
                        <w:tcW w:w="1170" w:type="dxa"/>
                      </w:tcPr>
                      <w:p w14:paraId="68995C1F" w14:textId="669F7AB3" w:rsidR="00F67155" w:rsidRDefault="00F67155" w:rsidP="00956C5B">
                        <w:pPr>
                          <w:pStyle w:val="Heading1"/>
                          <w:rPr>
                            <w:sz w:val="20"/>
                            <w:szCs w:val="20"/>
                          </w:rPr>
                        </w:pPr>
                        <w:r>
                          <w:rPr>
                            <w:sz w:val="20"/>
                            <w:szCs w:val="20"/>
                          </w:rPr>
                          <w:t>69</w:t>
                        </w:r>
                      </w:p>
                    </w:tc>
                  </w:sdtContent>
                </w:sdt>
                <w:sdt>
                  <w:sdtPr>
                    <w:rPr>
                      <w:sz w:val="20"/>
                      <w:szCs w:val="20"/>
                    </w:rPr>
                    <w:id w:val="-645894576"/>
                    <w:placeholder>
                      <w:docPart w:val="3B1675A9C7C645FBBE22FED67EB1C5FF"/>
                    </w:placeholder>
                    <w:text/>
                  </w:sdtPr>
                  <w:sdtEndPr/>
                  <w:sdtContent>
                    <w:tc>
                      <w:tcPr>
                        <w:tcW w:w="2155" w:type="dxa"/>
                      </w:tcPr>
                      <w:p w14:paraId="5E700A32" w14:textId="7EB98880" w:rsidR="00F67155" w:rsidRDefault="00F67155" w:rsidP="00956C5B">
                        <w:pPr>
                          <w:pStyle w:val="Heading1"/>
                          <w:rPr>
                            <w:sz w:val="20"/>
                            <w:szCs w:val="20"/>
                          </w:rPr>
                        </w:pPr>
                        <w:r>
                          <w:rPr>
                            <w:sz w:val="20"/>
                            <w:szCs w:val="20"/>
                          </w:rPr>
                          <w:t>Lyman-</w:t>
                        </w:r>
                        <w:proofErr w:type="spellStart"/>
                        <w:r>
                          <w:rPr>
                            <w:sz w:val="20"/>
                            <w:szCs w:val="20"/>
                          </w:rPr>
                          <w:t>Tunbridge</w:t>
                        </w:r>
                        <w:proofErr w:type="spellEnd"/>
                        <w:r>
                          <w:rPr>
                            <w:sz w:val="20"/>
                            <w:szCs w:val="20"/>
                          </w:rPr>
                          <w:t xml:space="preserve"> Association</w:t>
                        </w:r>
                      </w:p>
                    </w:tc>
                  </w:sdtContent>
                </w:sdt>
                <w:sdt>
                  <w:sdtPr>
                    <w:rPr>
                      <w:sz w:val="20"/>
                      <w:szCs w:val="20"/>
                    </w:rPr>
                    <w:id w:val="1111862819"/>
                    <w:placeholder>
                      <w:docPart w:val="57CB09F447AF4978995907A8CAABB407"/>
                    </w:placeholder>
                    <w:text/>
                  </w:sdtPr>
                  <w:sdtEndPr/>
                  <w:sdtContent>
                    <w:tc>
                      <w:tcPr>
                        <w:tcW w:w="6460" w:type="dxa"/>
                      </w:tcPr>
                      <w:p w14:paraId="0B440073" w14:textId="37F1806E" w:rsidR="00F67155" w:rsidRDefault="00F67155" w:rsidP="00956C5B">
                        <w:pPr>
                          <w:pStyle w:val="Heading1"/>
                          <w:rPr>
                            <w:sz w:val="20"/>
                            <w:szCs w:val="20"/>
                          </w:rPr>
                        </w:pPr>
                        <w:r>
                          <w:rPr>
                            <w:sz w:val="20"/>
                            <w:szCs w:val="20"/>
                          </w:rPr>
                          <w:t>Somewhat Excessiv</w:t>
                        </w:r>
                        <w:r w:rsidR="00874D13">
                          <w:rPr>
                            <w:sz w:val="20"/>
                            <w:szCs w:val="20"/>
                          </w:rPr>
                          <w:t>ely Drained</w:t>
                        </w:r>
                      </w:p>
                    </w:tc>
                  </w:sdtContent>
                </w:sdt>
              </w:tr>
            </w:sdtContent>
          </w:sdt>
          <w:sdt>
            <w:sdtPr>
              <w:rPr>
                <w:sz w:val="20"/>
                <w:szCs w:val="20"/>
              </w:rPr>
              <w:id w:val="-1459022061"/>
              <w:placeholder>
                <w:docPart w:val="E8CC822E1E9A4502822BD06BC06E1795"/>
              </w:placeholder>
              <w15:repeatingSectionItem/>
            </w:sdtPr>
            <w:sdtEndPr/>
            <w:sdtContent>
              <w:tr w:rsidR="00F67155" w14:paraId="1E1BC22C" w14:textId="77777777" w:rsidTr="00D04BD7">
                <w:trPr>
                  <w:trHeight w:val="491"/>
                </w:trPr>
                <w:sdt>
                  <w:sdtPr>
                    <w:rPr>
                      <w:sz w:val="20"/>
                      <w:szCs w:val="20"/>
                    </w:rPr>
                    <w:id w:val="-1843693277"/>
                    <w:placeholder>
                      <w:docPart w:val="0AD3E2A5E3734D17ACA1F39217018243"/>
                    </w:placeholder>
                    <w:text/>
                  </w:sdtPr>
                  <w:sdtEndPr/>
                  <w:sdtContent>
                    <w:tc>
                      <w:tcPr>
                        <w:tcW w:w="1170" w:type="dxa"/>
                      </w:tcPr>
                      <w:p w14:paraId="78ADED4A" w14:textId="3E65DED2" w:rsidR="00F67155" w:rsidRDefault="00F67155" w:rsidP="00956C5B">
                        <w:pPr>
                          <w:pStyle w:val="Heading1"/>
                          <w:rPr>
                            <w:sz w:val="20"/>
                            <w:szCs w:val="20"/>
                          </w:rPr>
                        </w:pPr>
                        <w:r>
                          <w:rPr>
                            <w:sz w:val="20"/>
                            <w:szCs w:val="20"/>
                          </w:rPr>
                          <w:t>48</w:t>
                        </w:r>
                      </w:p>
                    </w:tc>
                  </w:sdtContent>
                </w:sdt>
                <w:sdt>
                  <w:sdtPr>
                    <w:rPr>
                      <w:sz w:val="20"/>
                      <w:szCs w:val="20"/>
                    </w:rPr>
                    <w:id w:val="-1957860606"/>
                    <w:placeholder>
                      <w:docPart w:val="DB8EB82CC73746D3B7D4ACBF08FD8D47"/>
                    </w:placeholder>
                    <w:text/>
                  </w:sdtPr>
                  <w:sdtEndPr/>
                  <w:sdtContent>
                    <w:tc>
                      <w:tcPr>
                        <w:tcW w:w="2155" w:type="dxa"/>
                      </w:tcPr>
                      <w:p w14:paraId="437523A6" w14:textId="42FF6566" w:rsidR="00F67155" w:rsidRDefault="00F67155" w:rsidP="00956C5B">
                        <w:pPr>
                          <w:pStyle w:val="Heading1"/>
                          <w:rPr>
                            <w:sz w:val="20"/>
                            <w:szCs w:val="20"/>
                          </w:rPr>
                        </w:pPr>
                        <w:proofErr w:type="spellStart"/>
                        <w:r>
                          <w:rPr>
                            <w:sz w:val="20"/>
                            <w:szCs w:val="20"/>
                          </w:rPr>
                          <w:t>Tunbridge</w:t>
                        </w:r>
                        <w:proofErr w:type="spellEnd"/>
                        <w:r>
                          <w:rPr>
                            <w:sz w:val="20"/>
                            <w:szCs w:val="20"/>
                          </w:rPr>
                          <w:t>-Lyman Association</w:t>
                        </w:r>
                      </w:p>
                    </w:tc>
                  </w:sdtContent>
                </w:sdt>
                <w:sdt>
                  <w:sdtPr>
                    <w:rPr>
                      <w:sz w:val="20"/>
                      <w:szCs w:val="20"/>
                    </w:rPr>
                    <w:id w:val="-1838214368"/>
                    <w:placeholder>
                      <w:docPart w:val="6894AA03BC60442A8B16A02F973F27F7"/>
                    </w:placeholder>
                    <w:text/>
                  </w:sdtPr>
                  <w:sdtEndPr/>
                  <w:sdtContent>
                    <w:tc>
                      <w:tcPr>
                        <w:tcW w:w="6460" w:type="dxa"/>
                      </w:tcPr>
                      <w:p w14:paraId="7FE56334" w14:textId="406FE68B" w:rsidR="00F67155" w:rsidRDefault="00874D13" w:rsidP="00956C5B">
                        <w:pPr>
                          <w:pStyle w:val="Heading1"/>
                          <w:rPr>
                            <w:sz w:val="20"/>
                            <w:szCs w:val="20"/>
                          </w:rPr>
                        </w:pPr>
                        <w:r>
                          <w:rPr>
                            <w:sz w:val="20"/>
                            <w:szCs w:val="20"/>
                          </w:rPr>
                          <w:t xml:space="preserve">Somewhat Excessively </w:t>
                        </w:r>
                        <w:proofErr w:type="spellStart"/>
                        <w:r>
                          <w:rPr>
                            <w:sz w:val="20"/>
                            <w:szCs w:val="20"/>
                          </w:rPr>
                          <w:t>Driained</w:t>
                        </w:r>
                        <w:proofErr w:type="spellEnd"/>
                      </w:p>
                    </w:tc>
                  </w:sdtContent>
                </w:sdt>
              </w:tr>
            </w:sdtContent>
          </w:sdt>
          <w:sdt>
            <w:sdtPr>
              <w:rPr>
                <w:sz w:val="20"/>
                <w:szCs w:val="20"/>
              </w:rPr>
              <w:id w:val="252944889"/>
              <w:placeholder>
                <w:docPart w:val="BD4C25CD11C84E29AB9A54058155064A"/>
              </w:placeholder>
              <w15:repeatingSectionItem/>
            </w:sdtPr>
            <w:sdtEndPr/>
            <w:sdtContent>
              <w:tr w:rsidR="00874D13" w14:paraId="6D47BFFC" w14:textId="77777777" w:rsidTr="00D04BD7">
                <w:trPr>
                  <w:trHeight w:val="491"/>
                </w:trPr>
                <w:sdt>
                  <w:sdtPr>
                    <w:rPr>
                      <w:sz w:val="20"/>
                      <w:szCs w:val="20"/>
                    </w:rPr>
                    <w:id w:val="663668678"/>
                    <w:placeholder>
                      <w:docPart w:val="FDAF6F2FC308433DBEA3FCE5097494C8"/>
                    </w:placeholder>
                    <w:text/>
                  </w:sdtPr>
                  <w:sdtEndPr/>
                  <w:sdtContent>
                    <w:tc>
                      <w:tcPr>
                        <w:tcW w:w="1170" w:type="dxa"/>
                      </w:tcPr>
                      <w:p w14:paraId="225D882B" w14:textId="7443D974" w:rsidR="00874D13" w:rsidRDefault="00874D13" w:rsidP="00956C5B">
                        <w:pPr>
                          <w:pStyle w:val="Heading1"/>
                          <w:rPr>
                            <w:sz w:val="20"/>
                            <w:szCs w:val="20"/>
                          </w:rPr>
                        </w:pPr>
                        <w:r>
                          <w:rPr>
                            <w:sz w:val="20"/>
                            <w:szCs w:val="20"/>
                          </w:rPr>
                          <w:t>382</w:t>
                        </w:r>
                      </w:p>
                    </w:tc>
                  </w:sdtContent>
                </w:sdt>
                <w:sdt>
                  <w:sdtPr>
                    <w:rPr>
                      <w:sz w:val="20"/>
                      <w:szCs w:val="20"/>
                    </w:rPr>
                    <w:id w:val="1901169230"/>
                    <w:placeholder>
                      <w:docPart w:val="B795925C85E34F96B9936E00DA3811F4"/>
                    </w:placeholder>
                    <w:text/>
                  </w:sdtPr>
                  <w:sdtEndPr/>
                  <w:sdtContent>
                    <w:tc>
                      <w:tcPr>
                        <w:tcW w:w="2155" w:type="dxa"/>
                      </w:tcPr>
                      <w:p w14:paraId="793DB122" w14:textId="577AA388" w:rsidR="00874D13" w:rsidRDefault="00874D13" w:rsidP="00956C5B">
                        <w:pPr>
                          <w:pStyle w:val="Heading1"/>
                          <w:rPr>
                            <w:sz w:val="20"/>
                            <w:szCs w:val="20"/>
                          </w:rPr>
                        </w:pPr>
                        <w:r>
                          <w:rPr>
                            <w:sz w:val="20"/>
                            <w:szCs w:val="20"/>
                          </w:rPr>
                          <w:t>Peru-Marlow Association</w:t>
                        </w:r>
                      </w:p>
                    </w:tc>
                  </w:sdtContent>
                </w:sdt>
                <w:sdt>
                  <w:sdtPr>
                    <w:rPr>
                      <w:sz w:val="20"/>
                      <w:szCs w:val="20"/>
                    </w:rPr>
                    <w:id w:val="779920032"/>
                    <w:placeholder>
                      <w:docPart w:val="A681D910F4C948E39487102A6A3AC605"/>
                    </w:placeholder>
                    <w:text/>
                  </w:sdtPr>
                  <w:sdtEndPr/>
                  <w:sdtContent>
                    <w:tc>
                      <w:tcPr>
                        <w:tcW w:w="6460" w:type="dxa"/>
                      </w:tcPr>
                      <w:p w14:paraId="4EC16B8C" w14:textId="3C1F5EA5" w:rsidR="00874D13" w:rsidRDefault="00874D13" w:rsidP="00956C5B">
                        <w:pPr>
                          <w:pStyle w:val="Heading1"/>
                          <w:rPr>
                            <w:sz w:val="20"/>
                            <w:szCs w:val="20"/>
                          </w:rPr>
                        </w:pPr>
                        <w:r>
                          <w:rPr>
                            <w:sz w:val="20"/>
                            <w:szCs w:val="20"/>
                          </w:rPr>
                          <w:t>Moderately Well Drained</w:t>
                        </w:r>
                      </w:p>
                    </w:tc>
                  </w:sdtContent>
                </w:sdt>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0F5A45">
        <w:tc>
          <w:tcPr>
            <w:tcW w:w="4902" w:type="dxa"/>
          </w:tcPr>
          <w:p w14:paraId="42E32FFF" w14:textId="37BBA005" w:rsidR="009A72A3" w:rsidRPr="0055180D" w:rsidRDefault="009A72A3" w:rsidP="009A72A3">
            <w:pPr>
              <w:pStyle w:val="BodyText"/>
              <w:ind w:right="-20"/>
            </w:pPr>
            <w:bookmarkStart w:id="2"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874D13">
                  <w:t>11-20%</w:t>
                </w:r>
              </w:sdtContent>
            </w:sdt>
          </w:p>
        </w:tc>
        <w:tc>
          <w:tcPr>
            <w:tcW w:w="4903" w:type="dxa"/>
          </w:tcPr>
          <w:p w14:paraId="35898110" w14:textId="4A753BAB"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874D13">
                  <w:t>Variable</w:t>
                </w:r>
              </w:sdtContent>
            </w:sdt>
          </w:p>
        </w:tc>
      </w:tr>
      <w:tr w:rsidR="009A72A3" w:rsidRPr="0055180D" w14:paraId="423CCD5A" w14:textId="77777777" w:rsidTr="005D002D">
        <w:tc>
          <w:tcPr>
            <w:tcW w:w="4902" w:type="dxa"/>
          </w:tcPr>
          <w:p w14:paraId="63A07093" w14:textId="530BCAC3"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D71B43">
                  <w:t xml:space="preserve"> </w:t>
                </w:r>
                <w:r w:rsidR="00874D13">
                  <w:t>Varied</w:t>
                </w:r>
              </w:sdtContent>
            </w:sdt>
          </w:p>
        </w:tc>
        <w:tc>
          <w:tcPr>
            <w:tcW w:w="4903" w:type="dxa"/>
          </w:tcPr>
          <w:p w14:paraId="74858B45" w14:textId="203CCE18"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874D13">
                  <w:t>Multiple</w:t>
                </w:r>
              </w:sdtContent>
            </w:sdt>
          </w:p>
        </w:tc>
      </w:tr>
      <w:bookmarkEnd w:id="2"/>
      <w:tr w:rsidR="00E8553D" w:rsidRPr="0055180D" w14:paraId="70C924C3" w14:textId="77777777" w:rsidTr="00E8553D">
        <w:tc>
          <w:tcPr>
            <w:tcW w:w="9805" w:type="dxa"/>
            <w:gridSpan w:val="2"/>
          </w:tcPr>
          <w:p w14:paraId="364E3161" w14:textId="071ACAD1" w:rsidR="00E8553D" w:rsidRPr="0055180D" w:rsidRDefault="00E8553D" w:rsidP="00E8553D">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874D13">
                  <w:t xml:space="preserve"> Approximately 80% of the project area has a moderate to severe rutting hazard and will require strict adherence to BMP’s and timing harvesting activities with stable soil conditions. </w:t>
                </w:r>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46236FE6" w:rsidR="00D04BD7" w:rsidRDefault="00874D13" w:rsidP="00D04BD7">
                <w:pPr>
                  <w:pStyle w:val="BodyText"/>
                  <w:ind w:right="1220"/>
                  <w:contextualSpacing/>
                </w:pPr>
                <w:r>
                  <w:t>Yes</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0C4E516B" w:rsidR="00D04BD7" w:rsidRDefault="00874D13" w:rsidP="00D04BD7">
                <w:pPr>
                  <w:pStyle w:val="BodyText"/>
                  <w:ind w:right="1220"/>
                  <w:contextualSpacing/>
                </w:pPr>
                <w:r>
                  <w:t>Possible</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25A86B62" w:rsidR="00D04BD7" w:rsidRDefault="00874D13" w:rsidP="00D04BD7">
                <w:pPr>
                  <w:pStyle w:val="BodyText"/>
                  <w:ind w:right="1220"/>
                  <w:contextualSpacing/>
                </w:pPr>
                <w:r>
                  <w:t>N/A</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4246070F" w:rsidR="00D04BD7" w:rsidRDefault="00874D13" w:rsidP="00D04BD7">
                <w:pPr>
                  <w:pStyle w:val="BodyText"/>
                  <w:ind w:right="1220"/>
                  <w:contextualSpacing/>
                </w:pPr>
                <w:r>
                  <w:t>Yes</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21178C13" w:rsidR="00D04BD7" w:rsidRDefault="00874D13" w:rsidP="00D04BD7">
                <w:pPr>
                  <w:pStyle w:val="BodyText"/>
                  <w:ind w:right="1220"/>
                  <w:contextualSpacing/>
                </w:pPr>
                <w:r>
                  <w:t>Possible</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156FA8B7" w:rsidR="00D04BD7" w:rsidRDefault="00874D13" w:rsidP="00D04BD7">
                <w:pPr>
                  <w:pStyle w:val="BodyText"/>
                  <w:ind w:right="1220"/>
                  <w:contextualSpacing/>
                </w:pPr>
                <w:r>
                  <w:t>Possible</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0CCC08BE" w:rsidR="00D04BD7" w:rsidRDefault="00874D13" w:rsidP="00D04BD7">
                <w:pPr>
                  <w:pStyle w:val="BodyText"/>
                  <w:ind w:right="1220"/>
                  <w:contextualSpacing/>
                </w:pPr>
                <w:r>
                  <w:t>Yes</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3D9A2E72" w:rsidR="00D04BD7" w:rsidRDefault="00874D13" w:rsidP="00D04BD7">
                <w:pPr>
                  <w:pStyle w:val="BodyText"/>
                  <w:ind w:right="1220"/>
                  <w:contextualSpacing/>
                </w:pPr>
                <w:r>
                  <w:t>Possible</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6A1E442A" w:rsidR="00D04BD7" w:rsidRDefault="00874D13" w:rsidP="00D04BD7">
                <w:pPr>
                  <w:pStyle w:val="BodyText"/>
                  <w:ind w:right="1220"/>
                  <w:contextualSpacing/>
                </w:pPr>
                <w:r>
                  <w:t>Possible</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2FB0D7CA" w:rsidR="00D04BD7" w:rsidRDefault="00874D13" w:rsidP="00D04BD7">
                <w:pPr>
                  <w:pStyle w:val="BodyText"/>
                  <w:ind w:right="1220"/>
                  <w:contextualSpacing/>
                </w:pPr>
                <w:r>
                  <w:t>No</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4666D6FD" w:rsidR="00D04BD7" w:rsidRPr="00BC3947" w:rsidRDefault="00874D13" w:rsidP="00D04BD7">
                <w:pPr>
                  <w:pStyle w:val="BodyText"/>
                  <w:ind w:right="1220"/>
                  <w:contextualSpacing/>
                  <w:rPr>
                    <w:b w:val="0"/>
                    <w:bCs w:val="0"/>
                  </w:rPr>
                </w:pPr>
                <w:r>
                  <w:t>N/A</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60AA870B" w:rsidR="00D04BD7" w:rsidRDefault="00874D13" w:rsidP="00D04BD7">
                <w:pPr>
                  <w:pStyle w:val="BodyText"/>
                  <w:ind w:right="1220"/>
                  <w:contextualSpacing/>
                </w:pPr>
                <w:r>
                  <w:t>N/A</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1D8066E5" w:rsidR="00D04BD7" w:rsidRDefault="00874D13" w:rsidP="00D04BD7">
                <w:pPr>
                  <w:pStyle w:val="BodyText"/>
                  <w:ind w:right="1220"/>
                  <w:contextualSpacing/>
                </w:pPr>
                <w:r>
                  <w:t>Yes</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089A11A3" w:rsidR="00D04BD7" w:rsidRDefault="00874D13" w:rsidP="00D04BD7">
                <w:pPr>
                  <w:pStyle w:val="BodyText"/>
                  <w:ind w:right="1220"/>
                  <w:contextualSpacing/>
                </w:pPr>
                <w:r>
                  <w:t>N/A</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28BA530B" w:rsidR="00D04BD7" w:rsidRDefault="00874D13" w:rsidP="00D04BD7">
                <w:pPr>
                  <w:pStyle w:val="BodyText"/>
                  <w:ind w:right="1220"/>
                  <w:contextualSpacing/>
                </w:pPr>
                <w:r>
                  <w:t>N/A</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5547C7A5"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text w:multiLine="1"/>
              </w:sdtPr>
              <w:sdtEndPr/>
              <w:sdtContent>
                <w:r w:rsidR="00874D13">
                  <w:t xml:space="preserve"> Management activities will occur up to the edges of wetlands to promote full sun, enhance pollinator habitat, and increase the diversity of wetland vegetation.  Full delineation of wetlands, streams, stream buffers, and detailed work will be done on a project-by-project basis.</w:t>
                </w:r>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B86C19">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1E0D2560" w:rsidR="00B442C1" w:rsidRDefault="00EC67C8" w:rsidP="00B442C1">
                <w:pPr>
                  <w:pStyle w:val="BodyText"/>
                  <w:ind w:right="1220"/>
                  <w:contextualSpacing/>
                </w:pPr>
                <w:r>
                  <w:t>Yes</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60907C99" w:rsidR="00B442C1" w:rsidRDefault="00EC67C8" w:rsidP="00B442C1">
                <w:pPr>
                  <w:pStyle w:val="BodyText"/>
                  <w:ind w:right="1220"/>
                  <w:contextualSpacing/>
                </w:pPr>
                <w:r>
                  <w:t>N/A</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4B863B29" w:rsidR="00B442C1" w:rsidRDefault="00EC67C8" w:rsidP="00B442C1">
                <w:pPr>
                  <w:pStyle w:val="BodyText"/>
                  <w:ind w:right="1220"/>
                  <w:contextualSpacing/>
                </w:pPr>
                <w:r>
                  <w:t>N/A</w:t>
                </w:r>
              </w:p>
            </w:tc>
          </w:sdtContent>
        </w:sdt>
      </w:tr>
      <w:tr w:rsidR="00B442C1" w14:paraId="08839114" w14:textId="77777777" w:rsidTr="00B86C19">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2CAE22DE" w:rsidR="00B442C1" w:rsidRDefault="00EC67C8" w:rsidP="00B442C1">
                <w:pPr>
                  <w:pStyle w:val="BodyText"/>
                  <w:ind w:right="1220"/>
                  <w:contextualSpacing/>
                </w:pPr>
                <w:r>
                  <w:t>Possible</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546F2D5C" w:rsidR="00B442C1" w:rsidRDefault="00EC67C8" w:rsidP="00B442C1">
                <w:pPr>
                  <w:pStyle w:val="BodyText"/>
                  <w:ind w:right="1220"/>
                  <w:contextualSpacing/>
                </w:pPr>
                <w:r>
                  <w:t>Possible</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59B03110" w:rsidR="00B442C1" w:rsidRDefault="00EC67C8" w:rsidP="00B442C1">
                <w:pPr>
                  <w:pStyle w:val="BodyText"/>
                  <w:ind w:right="1220"/>
                  <w:contextualSpacing/>
                </w:pPr>
                <w:r>
                  <w:t>Possible</w:t>
                </w:r>
              </w:p>
            </w:tc>
          </w:sdtContent>
        </w:sdt>
      </w:tr>
      <w:tr w:rsidR="00B442C1" w14:paraId="71523FD1" w14:textId="77777777" w:rsidTr="00B86C19">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447892B7" w:rsidR="00B442C1" w:rsidRDefault="00EC67C8" w:rsidP="00B442C1">
                <w:pPr>
                  <w:pStyle w:val="BodyText"/>
                  <w:ind w:right="1220"/>
                  <w:contextualSpacing/>
                </w:pPr>
                <w:r>
                  <w:t>Yes</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27E96795" w:rsidR="00B442C1" w:rsidRDefault="00EC67C8" w:rsidP="00B442C1">
                <w:pPr>
                  <w:pStyle w:val="BodyText"/>
                  <w:ind w:right="1220"/>
                  <w:contextualSpacing/>
                </w:pPr>
                <w:r>
                  <w:t>Yes</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2E9B4349" w:rsidR="00B442C1" w:rsidRDefault="00EC67C8" w:rsidP="00B442C1">
                <w:pPr>
                  <w:pStyle w:val="BodyText"/>
                  <w:ind w:right="1220"/>
                  <w:contextualSpacing/>
                </w:pPr>
                <w:r>
                  <w:t>Yes</w:t>
                </w:r>
              </w:p>
            </w:tc>
          </w:sdtContent>
        </w:sdt>
      </w:tr>
      <w:tr w:rsidR="00B442C1" w14:paraId="6AECD6CF" w14:textId="77777777" w:rsidTr="00B86C19">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4B5B32FA" w:rsidR="00B442C1" w:rsidRDefault="00EC67C8"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41B76CB8" w:rsidR="00B442C1" w:rsidRDefault="00EC67C8" w:rsidP="00B442C1">
                <w:pPr>
                  <w:pStyle w:val="BodyText"/>
                  <w:ind w:right="1220"/>
                  <w:contextualSpacing/>
                </w:pPr>
                <w:r>
                  <w:t>N/A</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12E2B920" w:rsidR="00B442C1" w:rsidRDefault="00EC67C8" w:rsidP="00B442C1">
                <w:pPr>
                  <w:pStyle w:val="BodyText"/>
                  <w:ind w:right="1220"/>
                  <w:contextualSpacing/>
                </w:pPr>
                <w:r>
                  <w:t>N/A</w:t>
                </w:r>
              </w:p>
            </w:tc>
          </w:sdtContent>
        </w:sdt>
      </w:tr>
      <w:tr w:rsidR="00B442C1" w14:paraId="6FBC973B" w14:textId="77777777" w:rsidTr="00B86C19">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6469EBBB" w:rsidR="00B442C1" w:rsidRDefault="00EC67C8"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2EE56E1E" w:rsidR="00B442C1" w:rsidRPr="005641D1" w:rsidRDefault="00EC67C8" w:rsidP="00B442C1">
                <w:pPr>
                  <w:pStyle w:val="BodyText"/>
                  <w:ind w:right="1220"/>
                  <w:contextualSpacing/>
                </w:pPr>
                <w:r>
                  <w:t>No</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4A24773A" w:rsidR="00B442C1" w:rsidRPr="005641D1" w:rsidRDefault="00EC67C8" w:rsidP="00B442C1">
                <w:pPr>
                  <w:pStyle w:val="BodyText"/>
                  <w:ind w:right="1220"/>
                  <w:contextualSpacing/>
                </w:pPr>
                <w:r>
                  <w:t>No</w:t>
                </w:r>
              </w:p>
            </w:tc>
          </w:sdtContent>
        </w:sdt>
      </w:tr>
      <w:tr w:rsidR="00B442C1" w14:paraId="349DA674" w14:textId="77777777" w:rsidTr="00B86C19">
        <w:trPr>
          <w:trHeight w:val="180"/>
        </w:trPr>
        <w:tc>
          <w:tcPr>
            <w:tcW w:w="2515" w:type="dxa"/>
          </w:tcPr>
          <w:p w14:paraId="1AF9B445" w14:textId="7CFB91B7" w:rsidR="00B442C1" w:rsidRDefault="00B442C1" w:rsidP="00B442C1">
            <w:pPr>
              <w:pStyle w:val="BodyText"/>
              <w:contextualSpacing/>
            </w:pPr>
            <w:r>
              <w:t xml:space="preserve">Other: </w:t>
            </w:r>
            <w:sdt>
              <w:sdtPr>
                <w:id w:val="973805130"/>
                <w:placeholder>
                  <w:docPart w:val="4DF613D1BB7843D39D3E64A77415D0AC"/>
                </w:placeholder>
                <w:text/>
              </w:sdtPr>
              <w:sdtEndPr/>
              <w:sdtContent>
                <w:r w:rsidR="00EC67C8">
                  <w:t>Heritage Breed Apple Trees</w:t>
                </w:r>
              </w:sdtContent>
            </w:sdt>
          </w:p>
        </w:tc>
        <w:sdt>
          <w:sdtPr>
            <w:rPr>
              <w:b w:val="0"/>
              <w:bCs w:val="0"/>
            </w:rPr>
            <w:id w:val="-876619707"/>
            <w:placeholder>
              <w:docPart w:val="C26B631EAEC24A0E9E0C6E4006A084A9"/>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7FD289F6" w:rsidR="00B442C1" w:rsidRPr="00B75430" w:rsidRDefault="00EC67C8" w:rsidP="00B442C1">
                <w:pPr>
                  <w:pStyle w:val="BodyText"/>
                  <w:ind w:right="1220"/>
                  <w:contextualSpacing/>
                  <w:rPr>
                    <w:b w:val="0"/>
                    <w:bCs w:val="0"/>
                  </w:rPr>
                </w:pPr>
                <w:r>
                  <w:rPr>
                    <w:b w:val="0"/>
                    <w:bCs w:val="0"/>
                  </w:rPr>
                  <w:t>Yes</w:t>
                </w:r>
              </w:p>
            </w:tc>
          </w:sdtContent>
        </w:sdt>
        <w:sdt>
          <w:sdtPr>
            <w:id w:val="-1111973967"/>
            <w:placeholder>
              <w:docPart w:val="458274EED8D345D9AA805D0AA5EF6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641EFC9E" w:rsidR="00B442C1" w:rsidRDefault="00EC67C8" w:rsidP="00B442C1">
                <w:pPr>
                  <w:pStyle w:val="BodyText"/>
                  <w:ind w:right="1220"/>
                  <w:contextualSpacing/>
                </w:pPr>
                <w:r>
                  <w:t>Yes</w:t>
                </w:r>
              </w:p>
            </w:tc>
          </w:sdtContent>
        </w:sdt>
        <w:sdt>
          <w:sdtPr>
            <w:id w:val="-688055493"/>
            <w:placeholder>
              <w:docPart w:val="0AE3124DFBCD485DAF8D9E2F19EFA07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64ECEF82" w:rsidR="00B442C1" w:rsidRDefault="00EC67C8" w:rsidP="00B442C1">
                <w:pPr>
                  <w:pStyle w:val="BodyText"/>
                  <w:ind w:right="1220"/>
                  <w:contextualSpacing/>
                </w:pPr>
                <w:r>
                  <w:t>N/A</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631AD1">
        <w:tc>
          <w:tcPr>
            <w:tcW w:w="9805" w:type="dxa"/>
          </w:tcPr>
          <w:p w14:paraId="038F1555" w14:textId="0AC5759F"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EC67C8">
                  <w:t>This proposal will be reviewed by the DCR archeologist and significant sites will be identified and protected as per their recommendations. Other includes heritage breed apple trees and surface ditching from either CCC or previous agricultural operations.</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6C10C830"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EC67C8">
                  <w:t>Yes</w:t>
                </w:r>
              </w:sdtContent>
            </w:sdt>
          </w:p>
        </w:tc>
        <w:tc>
          <w:tcPr>
            <w:tcW w:w="4860" w:type="dxa"/>
          </w:tcPr>
          <w:p w14:paraId="39E19EFD" w14:textId="6500C10C"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EC67C8">
                  <w:t>Possible</w:t>
                </w:r>
              </w:sdtContent>
            </w:sdt>
          </w:p>
        </w:tc>
      </w:tr>
      <w:tr w:rsidR="00E67424" w14:paraId="07CE02B2" w14:textId="77777777" w:rsidTr="00574E7C">
        <w:tc>
          <w:tcPr>
            <w:tcW w:w="9720" w:type="dxa"/>
            <w:gridSpan w:val="2"/>
          </w:tcPr>
          <w:p w14:paraId="691939DF" w14:textId="3E663E78"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EC67C8">
                  <w:t>Determined on a project-by-project basis.  Known species within the area include Bartram's Shadbush, Wood Turtle, Bailey's Sedge, Woodland Millet</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631AD1">
        <w:tc>
          <w:tcPr>
            <w:tcW w:w="4860" w:type="dxa"/>
          </w:tcPr>
          <w:p w14:paraId="43A54962" w14:textId="755AB89D"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EC67C8">
                  <w:t>No</w:t>
                </w:r>
              </w:sdtContent>
            </w:sdt>
          </w:p>
        </w:tc>
        <w:tc>
          <w:tcPr>
            <w:tcW w:w="4860" w:type="dxa"/>
          </w:tcPr>
          <w:p w14:paraId="36FD0D18" w14:textId="0ACE8DDB" w:rsidR="00E67424" w:rsidRDefault="00E67424" w:rsidP="001C7D94">
            <w:pPr>
              <w:pStyle w:val="BodyText"/>
            </w:pPr>
            <w:r>
              <w:t xml:space="preserve">Targeted Species: </w:t>
            </w:r>
            <w:sdt>
              <w:sdtPr>
                <w:id w:val="569465897"/>
                <w:placeholder>
                  <w:docPart w:val="D60EFE443CBC43C9B17E72DD90F07333"/>
                </w:placeholder>
                <w:text/>
              </w:sdtPr>
              <w:sdtEndPr/>
              <w:sdtContent>
                <w:r w:rsidR="00EC67C8">
                  <w:t>N/A</w:t>
                </w:r>
              </w:sdtContent>
            </w:sdt>
          </w:p>
        </w:tc>
      </w:tr>
      <w:tr w:rsidR="00E67424" w14:paraId="142C2829" w14:textId="77777777" w:rsidTr="00631AD1">
        <w:tc>
          <w:tcPr>
            <w:tcW w:w="9720" w:type="dxa"/>
            <w:gridSpan w:val="2"/>
          </w:tcPr>
          <w:p w14:paraId="1089DE91" w14:textId="270AE1E5" w:rsidR="00E67424" w:rsidRDefault="00E67424" w:rsidP="001C7D94">
            <w:pPr>
              <w:pStyle w:val="BodyText"/>
            </w:pPr>
            <w:r>
              <w:t>Goals</w:t>
            </w:r>
            <w:r w:rsidRPr="0055180D">
              <w:t xml:space="preserve">: </w:t>
            </w:r>
            <w:sdt>
              <w:sdtPr>
                <w:id w:val="735516802"/>
                <w:placeholder>
                  <w:docPart w:val="08BDBAA7442C455BAC19B8413278B756"/>
                </w:placeholder>
                <w:text w:multiLine="1"/>
              </w:sdtPr>
              <w:sdtEndPr/>
              <w:sdtContent>
                <w:r w:rsidR="003E6EC0">
                  <w:t>N/A</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631AD1">
        <w:tc>
          <w:tcPr>
            <w:tcW w:w="4860" w:type="dxa"/>
          </w:tcPr>
          <w:p w14:paraId="3FC5645B" w14:textId="419C6380"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C15C6C">
                  <w:t>Yes</w:t>
                </w:r>
              </w:sdtContent>
            </w:sdt>
          </w:p>
        </w:tc>
        <w:tc>
          <w:tcPr>
            <w:tcW w:w="4860" w:type="dxa"/>
          </w:tcPr>
          <w:p w14:paraId="12A7C882" w14:textId="286BD058" w:rsidR="00AB6422" w:rsidRDefault="00AB6422" w:rsidP="001C7D94">
            <w:pPr>
              <w:pStyle w:val="BodyText"/>
            </w:pPr>
            <w:r>
              <w:t xml:space="preserve">Habitat Type: </w:t>
            </w:r>
            <w:sdt>
              <w:sdtPr>
                <w:id w:val="2002394842"/>
                <w:placeholder>
                  <w:docPart w:val="4852C1975EFF475DB6813D19BA03777F"/>
                </w:placeholder>
                <w:text/>
              </w:sdtPr>
              <w:sdtEndPr/>
              <w:sdtContent>
                <w:r w:rsidR="00EC67C8">
                  <w:t>Fields/Pollinator Habitat</w:t>
                </w:r>
              </w:sdtContent>
            </w:sdt>
          </w:p>
        </w:tc>
      </w:tr>
      <w:tr w:rsidR="00AB6422" w14:paraId="52D6E962" w14:textId="77777777" w:rsidTr="00631AD1">
        <w:tc>
          <w:tcPr>
            <w:tcW w:w="9720" w:type="dxa"/>
            <w:gridSpan w:val="2"/>
          </w:tcPr>
          <w:p w14:paraId="7B9D0BB4" w14:textId="790479DC"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EC67C8">
                  <w:t>Maintain as pollinator habitat</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D55650" w14:paraId="50C35FB3" w14:textId="77777777" w:rsidTr="00601FD6">
        <w:tc>
          <w:tcPr>
            <w:tcW w:w="4860" w:type="dxa"/>
          </w:tcPr>
          <w:p w14:paraId="2F7092BB" w14:textId="636A5907" w:rsidR="00D55650" w:rsidRDefault="00D55650" w:rsidP="00601FD6">
            <w:pPr>
              <w:pStyle w:val="BodyText"/>
            </w:pPr>
            <w:r>
              <w:t xml:space="preserve">SWAP: </w:t>
            </w:r>
            <w:sdt>
              <w:sdtPr>
                <w:id w:val="-106051596"/>
                <w:placeholder>
                  <w:docPart w:val="452CDDB8F1E8405588D4F6424F610462"/>
                </w:placeholder>
                <w:dropDownList>
                  <w:listItem w:value="Choose an item."/>
                  <w:listItem w:displayText="Yes" w:value="Yes"/>
                  <w:listItem w:displayText="No" w:value="No"/>
                  <w:listItem w:displayText="Possible" w:value="Possible"/>
                </w:dropDownList>
              </w:sdtPr>
              <w:sdtEndPr/>
              <w:sdtContent>
                <w:r w:rsidR="00EC67C8">
                  <w:t>Yes</w:t>
                </w:r>
              </w:sdtContent>
            </w:sdt>
          </w:p>
        </w:tc>
        <w:tc>
          <w:tcPr>
            <w:tcW w:w="4860" w:type="dxa"/>
          </w:tcPr>
          <w:p w14:paraId="0CB9D8EB" w14:textId="1B34DF27" w:rsidR="00D55650" w:rsidRDefault="00D55650" w:rsidP="00601FD6">
            <w:pPr>
              <w:pStyle w:val="BodyText"/>
            </w:pPr>
            <w:r>
              <w:t xml:space="preserve">ACEC: </w:t>
            </w:r>
            <w:sdt>
              <w:sdtPr>
                <w:id w:val="610483876"/>
                <w:placeholder>
                  <w:docPart w:val="6ACEFD54B4F04E46B581E0C7DF2B4051"/>
                </w:placeholder>
                <w:dropDownList>
                  <w:listItem w:value="Choose an item."/>
                  <w:listItem w:displayText="Yes" w:value="Yes"/>
                  <w:listItem w:displayText="No" w:value="No"/>
                  <w:listItem w:displayText="Possible" w:value="Possible"/>
                </w:dropDownList>
              </w:sdtPr>
              <w:sdtEndPr/>
              <w:sdtContent>
                <w:r w:rsidR="00EC67C8">
                  <w:t>No</w:t>
                </w:r>
              </w:sdtContent>
            </w:sdt>
          </w:p>
        </w:tc>
      </w:tr>
      <w:tr w:rsidR="00D55650" w14:paraId="7A049B73" w14:textId="77777777" w:rsidTr="00601FD6">
        <w:tc>
          <w:tcPr>
            <w:tcW w:w="4860" w:type="dxa"/>
          </w:tcPr>
          <w:p w14:paraId="18935C98" w14:textId="7E0450C5" w:rsidR="00D55650" w:rsidRDefault="00D55650" w:rsidP="00601FD6">
            <w:pPr>
              <w:pStyle w:val="BodyText"/>
            </w:pPr>
            <w:r>
              <w:t>BIO Map</w:t>
            </w:r>
            <w:r w:rsidR="009C43D5">
              <w:t>2</w:t>
            </w:r>
            <w:r>
              <w:t xml:space="preserve">: </w:t>
            </w:r>
            <w:sdt>
              <w:sdtPr>
                <w:id w:val="216403096"/>
                <w:placeholder>
                  <w:docPart w:val="E9C24E99489844368D86FBB48AB8BD00"/>
                </w:placeholder>
                <w:dropDownList>
                  <w:listItem w:value="Choose an item."/>
                  <w:listItem w:displayText="Yes" w:value="Yes"/>
                  <w:listItem w:displayText="No" w:value="No"/>
                  <w:listItem w:displayText="Possible" w:value="Possible"/>
                </w:dropDownList>
              </w:sdtPr>
              <w:sdtEndPr/>
              <w:sdtContent>
                <w:r w:rsidR="00EC67C8">
                  <w:t>Yes</w:t>
                </w:r>
              </w:sdtContent>
            </w:sdt>
          </w:p>
        </w:tc>
        <w:tc>
          <w:tcPr>
            <w:tcW w:w="4860" w:type="dxa"/>
          </w:tcPr>
          <w:p w14:paraId="68540304" w14:textId="3585D0C3" w:rsidR="00D55650" w:rsidRDefault="00D55650" w:rsidP="00601FD6">
            <w:pPr>
              <w:pStyle w:val="BodyText"/>
            </w:pPr>
            <w:r>
              <w:t xml:space="preserve">Public Water Supply: </w:t>
            </w:r>
            <w:sdt>
              <w:sdtPr>
                <w:id w:val="553738564"/>
                <w:placeholder>
                  <w:docPart w:val="739CA699FA254E339E8E3F390DF32008"/>
                </w:placeholder>
                <w:dropDownList>
                  <w:listItem w:value="Choose an item."/>
                  <w:listItem w:displayText="Yes" w:value="Yes"/>
                  <w:listItem w:displayText="No" w:value="No"/>
                  <w:listItem w:displayText="Possible" w:value="Possible"/>
                </w:dropDownList>
              </w:sdtPr>
              <w:sdtEndPr/>
              <w:sdtContent>
                <w:r w:rsidR="005250CE">
                  <w:t>No</w:t>
                </w:r>
              </w:sdtContent>
            </w:sdt>
          </w:p>
        </w:tc>
      </w:tr>
      <w:tr w:rsidR="00D55650" w14:paraId="6490FED8" w14:textId="77777777" w:rsidTr="00601FD6">
        <w:tc>
          <w:tcPr>
            <w:tcW w:w="9720" w:type="dxa"/>
            <w:gridSpan w:val="2"/>
          </w:tcPr>
          <w:p w14:paraId="723B35EF" w14:textId="3E1D8464" w:rsidR="00D55650" w:rsidRDefault="00D55650" w:rsidP="00601FD6">
            <w:pPr>
              <w:pStyle w:val="BodyText"/>
            </w:pPr>
            <w:r>
              <w:t>Additional Detail</w:t>
            </w:r>
            <w:r w:rsidRPr="0055180D">
              <w:t xml:space="preserve">: </w:t>
            </w:r>
            <w:sdt>
              <w:sdtPr>
                <w:id w:val="506024056"/>
                <w:placeholder>
                  <w:docPart w:val="DB4C2DDE90634682B1054EBFCDF887DC"/>
                </w:placeholder>
                <w:text w:multiLine="1"/>
              </w:sdtPr>
              <w:sdtEndPr/>
              <w:sdtContent>
                <w:r w:rsidR="005250CE">
                  <w:t xml:space="preserve">Increase </w:t>
                </w:r>
                <w:r w:rsidR="00440150">
                  <w:t xml:space="preserve">the </w:t>
                </w:r>
                <w:r w:rsidR="005250CE">
                  <w:t xml:space="preserve">occurrence and distribution of early seral forest habitat, reduce the amount of </w:t>
                </w:r>
                <w:r w:rsidR="005250CE">
                  <w:lastRenderedPageBreak/>
                  <w:t>mature stage-class habitat.</w:t>
                </w:r>
                <w:r w:rsidR="00C15C6C">
                  <w:t xml:space="preserve"> Release/increase</w:t>
                </w:r>
                <w:r w:rsidR="00440150">
                  <w:t xml:space="preserve"> the occurrence and distribution of</w:t>
                </w:r>
                <w:r w:rsidR="00C15C6C">
                  <w:t xml:space="preserve"> soft mast producing vegetation</w:t>
                </w:r>
              </w:sdtContent>
            </w:sdt>
            <w:r w:rsidR="00C15C6C">
              <w:t xml:space="preserve"> in </w:t>
            </w:r>
            <w:r w:rsidR="00440150">
              <w:t xml:space="preserve">the </w:t>
            </w:r>
            <w:r w:rsidR="00C15C6C">
              <w:t>area to supplement declining beech.</w:t>
            </w:r>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631AD1">
        <w:tc>
          <w:tcPr>
            <w:tcW w:w="4860" w:type="dxa"/>
          </w:tcPr>
          <w:p w14:paraId="12FA6AD7" w14:textId="47F20D1D"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5250CE">
                  <w:t>Yes</w:t>
                </w:r>
              </w:sdtContent>
            </w:sdt>
          </w:p>
        </w:tc>
        <w:tc>
          <w:tcPr>
            <w:tcW w:w="4860" w:type="dxa"/>
          </w:tcPr>
          <w:p w14:paraId="2BE168DD" w14:textId="7AE7389C" w:rsidR="00232E95" w:rsidRDefault="00232E95" w:rsidP="001C7D94">
            <w:pPr>
              <w:pStyle w:val="BodyText"/>
            </w:pPr>
            <w:r>
              <w:t xml:space="preserve">Species Affected: </w:t>
            </w:r>
            <w:sdt>
              <w:sdtPr>
                <w:id w:val="1521657844"/>
                <w:placeholder>
                  <w:docPart w:val="D3B8DE5962294FFE9DA9922E6A43DE6D"/>
                </w:placeholder>
                <w:text/>
              </w:sdtPr>
              <w:sdtEndPr/>
              <w:sdtContent>
                <w:r w:rsidR="005250CE">
                  <w:t>White Ash, Norway Spruce</w:t>
                </w:r>
              </w:sdtContent>
            </w:sdt>
          </w:p>
        </w:tc>
      </w:tr>
      <w:tr w:rsidR="00232E95" w14:paraId="4D380ABD" w14:textId="77777777" w:rsidTr="00631AD1">
        <w:tc>
          <w:tcPr>
            <w:tcW w:w="9720" w:type="dxa"/>
            <w:gridSpan w:val="2"/>
          </w:tcPr>
          <w:p w14:paraId="3F9188C0" w14:textId="46A6683D" w:rsidR="00232E95" w:rsidRDefault="00232E95" w:rsidP="001C7D94">
            <w:pPr>
              <w:pStyle w:val="BodyText"/>
            </w:pPr>
            <w:r>
              <w:t>Management Considerations</w:t>
            </w:r>
            <w:r w:rsidRPr="0055180D">
              <w:t xml:space="preserve">: </w:t>
            </w:r>
            <w:sdt>
              <w:sdtPr>
                <w:id w:val="-1332832673"/>
                <w:placeholder>
                  <w:docPart w:val="695D076E36B94474B5F1B8A34DD71F5A"/>
                </w:placeholder>
                <w:text w:multiLine="1"/>
              </w:sdtPr>
              <w:sdtEndPr/>
              <w:sdtContent>
                <w:r w:rsidR="005250CE">
                  <w:t>High Mortality Rates</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631AD1">
        <w:tc>
          <w:tcPr>
            <w:tcW w:w="4860" w:type="dxa"/>
          </w:tcPr>
          <w:p w14:paraId="06485F85" w14:textId="23332865" w:rsidR="007B18E4" w:rsidRDefault="007B18E4" w:rsidP="001C7D94">
            <w:pPr>
              <w:pStyle w:val="BodyText"/>
            </w:pPr>
            <w:bookmarkStart w:id="3"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5250CE">
                  <w:t>Yes</w:t>
                </w:r>
              </w:sdtContent>
            </w:sdt>
          </w:p>
        </w:tc>
        <w:tc>
          <w:tcPr>
            <w:tcW w:w="4860" w:type="dxa"/>
          </w:tcPr>
          <w:p w14:paraId="21852A90" w14:textId="674EE11E" w:rsidR="007B18E4" w:rsidRDefault="007B18E4" w:rsidP="001C7D94">
            <w:pPr>
              <w:pStyle w:val="BodyText"/>
            </w:pPr>
            <w:r>
              <w:t xml:space="preserve">Species Present: </w:t>
            </w:r>
            <w:sdt>
              <w:sdtPr>
                <w:id w:val="-1059163441"/>
                <w:placeholder>
                  <w:docPart w:val="61DC36A01D0448DAA3E8A5BC0AC12981"/>
                </w:placeholder>
                <w:text/>
              </w:sdtPr>
              <w:sdtEndPr/>
              <w:sdtContent>
                <w:r w:rsidR="005250CE">
                  <w:t>Japanese Barberry, Multiflora Rose, Honeysuckle</w:t>
                </w:r>
                <w:r w:rsidR="0078277F">
                  <w:t>, Oriental Bittersweet</w:t>
                </w:r>
              </w:sdtContent>
            </w:sdt>
          </w:p>
        </w:tc>
      </w:tr>
      <w:tr w:rsidR="007B18E4" w14:paraId="57CAAB2D" w14:textId="77777777" w:rsidTr="00631AD1">
        <w:tc>
          <w:tcPr>
            <w:tcW w:w="9720" w:type="dxa"/>
            <w:gridSpan w:val="2"/>
          </w:tcPr>
          <w:p w14:paraId="092B28D8" w14:textId="3DBC774B"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5250CE">
                  <w:t>Many are disturbance driven, pre-treatment or immediate post treatment will be required.</w:t>
                </w:r>
              </w:sdtContent>
            </w:sdt>
          </w:p>
        </w:tc>
      </w:tr>
      <w:bookmarkEnd w:id="3"/>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631AD1">
        <w:tc>
          <w:tcPr>
            <w:tcW w:w="4860" w:type="dxa"/>
          </w:tcPr>
          <w:p w14:paraId="42743392" w14:textId="1B9988F2"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5250CE">
                  <w:t>Yes</w:t>
                </w:r>
              </w:sdtContent>
            </w:sdt>
          </w:p>
        </w:tc>
        <w:tc>
          <w:tcPr>
            <w:tcW w:w="4860" w:type="dxa"/>
          </w:tcPr>
          <w:p w14:paraId="7EEB4014" w14:textId="1B87E47F" w:rsidR="007B18E4" w:rsidRDefault="007B18E4" w:rsidP="001C7D94">
            <w:pPr>
              <w:pStyle w:val="BodyText"/>
            </w:pPr>
            <w:r>
              <w:t xml:space="preserve">Species Present: </w:t>
            </w:r>
            <w:sdt>
              <w:sdtPr>
                <w:id w:val="-739861914"/>
                <w:placeholder>
                  <w:docPart w:val="A8C35327CD914DA488E5D0C929B6E508"/>
                </w:placeholder>
                <w:text/>
              </w:sdtPr>
              <w:sdtEndPr/>
              <w:sdtContent>
                <w:r w:rsidR="005250CE">
                  <w:t>Emerald Ash Borer</w:t>
                </w:r>
              </w:sdtContent>
            </w:sdt>
          </w:p>
        </w:tc>
      </w:tr>
      <w:tr w:rsidR="007B18E4" w14:paraId="258E87DF" w14:textId="77777777" w:rsidTr="00631AD1">
        <w:tc>
          <w:tcPr>
            <w:tcW w:w="9720" w:type="dxa"/>
            <w:gridSpan w:val="2"/>
          </w:tcPr>
          <w:p w14:paraId="6173764E" w14:textId="2823A174" w:rsidR="007B18E4" w:rsidRDefault="007B18E4" w:rsidP="001C7D94">
            <w:pPr>
              <w:pStyle w:val="BodyText"/>
            </w:pPr>
            <w:r>
              <w:t>Management Considerations</w:t>
            </w:r>
            <w:r w:rsidRPr="0055180D">
              <w:t xml:space="preserve">: </w:t>
            </w:r>
            <w:sdt>
              <w:sdtPr>
                <w:id w:val="-1739771058"/>
                <w:placeholder>
                  <w:docPart w:val="686AA013566643A6A4F08C44FD051273"/>
                </w:placeholder>
                <w:text w:multiLine="1"/>
              </w:sdtPr>
              <w:sdtEndPr/>
              <w:sdtContent>
                <w:r w:rsidR="0078277F">
                  <w:t>Harvest</w:t>
                </w:r>
                <w:r w:rsidR="005250CE">
                  <w:t xml:space="preserve"> </w:t>
                </w:r>
                <w:r w:rsidR="0078277F">
                  <w:t>w</w:t>
                </w:r>
                <w:r w:rsidR="005250CE">
                  <w:t xml:space="preserve">hite </w:t>
                </w:r>
                <w:r w:rsidR="0078277F">
                  <w:t>a</w:t>
                </w:r>
                <w:r w:rsidR="005250CE">
                  <w:t>sh</w:t>
                </w:r>
                <w:r w:rsidR="0078277F">
                  <w:t xml:space="preserve"> that shows indications of decline, EAB infestation, or Ash Yellows</w:t>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1566770151"/>
          <w15:repeatingSection/>
        </w:sdtPr>
        <w:sdtEndPr>
          <w:rPr>
            <w:sz w:val="22"/>
            <w:szCs w:val="22"/>
          </w:rPr>
        </w:sdtEndPr>
        <w:sdtContent>
          <w:sdt>
            <w:sdtPr>
              <w:rPr>
                <w:sz w:val="20"/>
                <w:szCs w:val="20"/>
              </w:rPr>
              <w:id w:val="771371292"/>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0F5278D8" w:rsidR="00D83E9E" w:rsidRDefault="005250CE" w:rsidP="001C7D94">
                        <w:pPr>
                          <w:rPr>
                            <w:sz w:val="20"/>
                            <w:szCs w:val="20"/>
                          </w:rPr>
                        </w:pPr>
                        <w:r>
                          <w:rPr>
                            <w:sz w:val="20"/>
                            <w:szCs w:val="20"/>
                          </w:rPr>
                          <w:t>Resilience</w:t>
                        </w:r>
                      </w:p>
                    </w:tc>
                  </w:sdtContent>
                </w:sdt>
                <w:tc>
                  <w:tcPr>
                    <w:tcW w:w="3960" w:type="dxa"/>
                  </w:tcPr>
                  <w:p w14:paraId="5E4A6E27" w14:textId="4F0FDB23" w:rsidR="00D83E9E" w:rsidRDefault="003200E8" w:rsidP="001C7D94">
                    <w:pPr>
                      <w:rPr>
                        <w:sz w:val="20"/>
                        <w:szCs w:val="20"/>
                      </w:rPr>
                    </w:pPr>
                    <w:sdt>
                      <w:sdtPr>
                        <w:rPr>
                          <w:sz w:val="20"/>
                          <w:szCs w:val="20"/>
                        </w:rPr>
                        <w:id w:val="1301270203"/>
                        <w:placeholder>
                          <w:docPart w:val="A1CE87B2D997415AA55D17DE26BB097B"/>
                        </w:placeholder>
                        <w:text w:multiLine="1"/>
                      </w:sdtPr>
                      <w:sdtEndPr/>
                      <w:sdtContent>
                        <w:r w:rsidR="00BE1A7D" w:rsidRPr="00BE1A7D">
                          <w:rPr>
                            <w:sz w:val="20"/>
                            <w:szCs w:val="20"/>
                          </w:rPr>
                          <w:t>USFS Tree Atlas identifies red spruce and balsam fir as likely to migrate north and out of the current range.  Oak and hickory are anticipated to increase in occurrence and d</w:t>
                        </w:r>
                        <w:r w:rsidR="0078277F">
                          <w:rPr>
                            <w:sz w:val="20"/>
                            <w:szCs w:val="20"/>
                          </w:rPr>
                          <w:t>istribution</w:t>
                        </w:r>
                        <w:r w:rsidR="00BE1A7D" w:rsidRPr="00BE1A7D">
                          <w:rPr>
                            <w:sz w:val="20"/>
                            <w:szCs w:val="20"/>
                          </w:rPr>
                          <w:t xml:space="preserve"> as they move into areas previously occupied by </w:t>
                        </w:r>
                        <w:r w:rsidR="00F454D2">
                          <w:rPr>
                            <w:sz w:val="20"/>
                            <w:szCs w:val="20"/>
                          </w:rPr>
                          <w:t xml:space="preserve">trees requiring </w:t>
                        </w:r>
                        <w:r w:rsidR="00BE1A7D" w:rsidRPr="00BE1A7D">
                          <w:rPr>
                            <w:sz w:val="20"/>
                            <w:szCs w:val="20"/>
                          </w:rPr>
                          <w:t xml:space="preserve">more </w:t>
                        </w:r>
                        <w:r w:rsidR="00F454D2">
                          <w:rPr>
                            <w:sz w:val="20"/>
                            <w:szCs w:val="20"/>
                          </w:rPr>
                          <w:t>moisture and cold.</w:t>
                        </w:r>
                      </w:sdtContent>
                    </w:sdt>
                  </w:p>
                </w:tc>
                <w:tc>
                  <w:tcPr>
                    <w:tcW w:w="4385" w:type="dxa"/>
                  </w:tcPr>
                  <w:p w14:paraId="6870B09F" w14:textId="709E65E4" w:rsidR="00D83E9E" w:rsidRDefault="003200E8" w:rsidP="001C7D94">
                    <w:pPr>
                      <w:rPr>
                        <w:sz w:val="20"/>
                        <w:szCs w:val="20"/>
                      </w:rPr>
                    </w:pPr>
                    <w:sdt>
                      <w:sdtPr>
                        <w:rPr>
                          <w:sz w:val="20"/>
                          <w:szCs w:val="20"/>
                        </w:rPr>
                        <w:id w:val="1750009765"/>
                        <w:placeholder>
                          <w:docPart w:val="820B84AD74FA4C728A7D9C9928F1033C"/>
                        </w:placeholder>
                        <w:text w:multiLine="1"/>
                      </w:sdtPr>
                      <w:sdtEndPr/>
                      <w:sdtContent>
                        <w:r w:rsidR="000F35BB">
                          <w:rPr>
                            <w:sz w:val="20"/>
                            <w:szCs w:val="20"/>
                          </w:rPr>
                          <w:t>The current mix of potential species are favored, and the maximum amount of diversity within that suite are promoted.</w:t>
                        </w:r>
                        <w:r w:rsidR="00BE1A7D" w:rsidRPr="00BE1A7D">
                          <w:rPr>
                            <w:sz w:val="20"/>
                            <w:szCs w:val="20"/>
                          </w:rPr>
                          <w:t xml:space="preserve"> </w:t>
                        </w:r>
                        <w:r w:rsidR="006E6341">
                          <w:rPr>
                            <w:sz w:val="20"/>
                            <w:szCs w:val="20"/>
                          </w:rPr>
                          <w:t xml:space="preserve"> </w:t>
                        </w:r>
                        <w:r w:rsidR="00BE1A7D" w:rsidRPr="00BE1A7D">
                          <w:rPr>
                            <w:sz w:val="20"/>
                            <w:szCs w:val="20"/>
                          </w:rPr>
                          <w:t>The most vulnerable species and the most likely species to migrate are being biased for retention.  Regeneration and preparatory cuts will focus on propagating red oak, balsam fir, and red spruce.  Softwood species will receive the strongest preference in retention and propagation.</w:t>
                        </w:r>
                        <w:r w:rsidR="000F35BB">
                          <w:rPr>
                            <w:sz w:val="20"/>
                            <w:szCs w:val="20"/>
                          </w:rPr>
                          <w:t xml:space="preserve">  Any tree species that are used for facilitated migration will mimic the role of a migrating species within the natural system.  For example, planting Frasier fir for Balsam fir.</w:t>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631AD1">
        <w:tc>
          <w:tcPr>
            <w:tcW w:w="9805" w:type="dxa"/>
          </w:tcPr>
          <w:p w14:paraId="1682BFE6" w14:textId="6738F563" w:rsidR="007B5DDC" w:rsidRPr="000465E2" w:rsidRDefault="007B5DDC" w:rsidP="001C7D94">
            <w:pPr>
              <w:pStyle w:val="BodyText"/>
              <w:rPr>
                <w:sz w:val="28"/>
                <w:szCs w:val="28"/>
              </w:rPr>
            </w:pPr>
            <w:r>
              <w:t>Adaptive Management Strategies</w:t>
            </w:r>
            <w:r w:rsidRPr="0055180D">
              <w:t xml:space="preserve">: </w:t>
            </w:r>
            <w:sdt>
              <w:sdtPr>
                <w:id w:val="-1795744863"/>
                <w:placeholder>
                  <w:docPart w:val="9374EF4ABAD44FA79AB5A216DF69F928"/>
                </w:placeholder>
                <w:text w:multiLine="1"/>
              </w:sdtPr>
              <w:sdtEndPr/>
              <w:sdtContent>
                <w:r w:rsidR="00BE1A7D">
                  <w:t xml:space="preserve"> Due to the high elevation species mixes, storm damage, mortality, and low carbon sequestration rates (most front lawns are sequestering more carbon per unit area than this forest) shorter rotations will be utilized.  The shorter rotations provide for more regenerative opportunities; are appropriate for the primary species cover types that should be present, white birch and aspen; and can promote softwood regeneration. </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631AD1">
        <w:tc>
          <w:tcPr>
            <w:tcW w:w="4860" w:type="dxa"/>
          </w:tcPr>
          <w:p w14:paraId="1BDE541B" w14:textId="3E6B8C8E" w:rsidR="00AE2753" w:rsidRDefault="00AE2753" w:rsidP="001C7D94">
            <w:pPr>
              <w:pStyle w:val="BodyText"/>
            </w:pPr>
            <w:r>
              <w:t xml:space="preserve">Access Road: </w:t>
            </w:r>
            <w:sdt>
              <w:sdtPr>
                <w:id w:val="1136448800"/>
                <w:placeholder>
                  <w:docPart w:val="6A3DEDD2923C40E287EE17447E5A806D"/>
                </w:placeholder>
                <w:text/>
              </w:sdtPr>
              <w:sdtEndPr/>
              <w:sdtContent>
                <w:r w:rsidR="00BE1A7D">
                  <w:t>Adams Road, Burnett Pond Road, New State Road, Bannis Road, Haskins Road, Cheshire Road</w:t>
                </w:r>
              </w:sdtContent>
            </w:sdt>
          </w:p>
        </w:tc>
        <w:tc>
          <w:tcPr>
            <w:tcW w:w="4860" w:type="dxa"/>
          </w:tcPr>
          <w:p w14:paraId="3B4D61DB" w14:textId="50B82D78" w:rsidR="00AE2753" w:rsidRDefault="00AE2753" w:rsidP="001C7D94">
            <w:pPr>
              <w:pStyle w:val="BodyText"/>
            </w:pPr>
            <w:r>
              <w:t xml:space="preserve">Ownership: </w:t>
            </w:r>
            <w:sdt>
              <w:sdtPr>
                <w:id w:val="1006868717"/>
                <w:placeholder>
                  <w:docPart w:val="0E7AEB7EAF9A4223BF3825250DBBDD87"/>
                </w:placeholder>
                <w:text/>
              </w:sdtPr>
              <w:sdtEndPr/>
              <w:sdtContent>
                <w:r w:rsidR="00BE1A7D">
                  <w:t>Town</w:t>
                </w:r>
              </w:sdtContent>
            </w:sdt>
          </w:p>
        </w:tc>
      </w:tr>
      <w:tr w:rsidR="00AE2753" w14:paraId="732099D6" w14:textId="77777777" w:rsidTr="00631AD1">
        <w:tc>
          <w:tcPr>
            <w:tcW w:w="4860" w:type="dxa"/>
          </w:tcPr>
          <w:p w14:paraId="60DED27F" w14:textId="43F15C66" w:rsidR="00AE2753" w:rsidRDefault="00AE2753" w:rsidP="001C7D94">
            <w:pPr>
              <w:pStyle w:val="BodyText"/>
            </w:pPr>
            <w:r>
              <w:t xml:space="preserve">Condition: </w:t>
            </w:r>
            <w:sdt>
              <w:sdtPr>
                <w:id w:val="-1322964445"/>
                <w:placeholder>
                  <w:docPart w:val="BBEB52A692C444328AA6E651CF6498FA"/>
                </w:placeholder>
                <w:text/>
              </w:sdtPr>
              <w:sdtEndPr/>
              <w:sdtContent>
                <w:r w:rsidR="00BE1A7D">
                  <w:t>Various</w:t>
                </w:r>
              </w:sdtContent>
            </w:sdt>
          </w:p>
        </w:tc>
        <w:tc>
          <w:tcPr>
            <w:tcW w:w="4860" w:type="dxa"/>
          </w:tcPr>
          <w:p w14:paraId="5F3E466D" w14:textId="50D2027D"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BE1A7D">
                  <w:t>Possible</w:t>
                </w:r>
              </w:sdtContent>
            </w:sdt>
          </w:p>
        </w:tc>
      </w:tr>
      <w:tr w:rsidR="00AE2753" w14:paraId="4548134F" w14:textId="77777777" w:rsidTr="00631AD1">
        <w:tc>
          <w:tcPr>
            <w:tcW w:w="4860" w:type="dxa"/>
          </w:tcPr>
          <w:p w14:paraId="0B4EF2FF" w14:textId="731BA1D2"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BE1A7D">
                  <w:t>Yes</w:t>
                </w:r>
              </w:sdtContent>
            </w:sdt>
          </w:p>
        </w:tc>
        <w:tc>
          <w:tcPr>
            <w:tcW w:w="4860" w:type="dxa"/>
          </w:tcPr>
          <w:p w14:paraId="6ECCE3B2" w14:textId="77866D09"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BE1A7D">
                  <w:t>Possible</w:t>
                </w:r>
              </w:sdtContent>
            </w:sdt>
          </w:p>
        </w:tc>
      </w:tr>
      <w:tr w:rsidR="00AE2753" w14:paraId="7E0B66C0" w14:textId="77777777" w:rsidTr="00631AD1">
        <w:tc>
          <w:tcPr>
            <w:tcW w:w="9720" w:type="dxa"/>
            <w:gridSpan w:val="2"/>
          </w:tcPr>
          <w:p w14:paraId="50DB0995" w14:textId="74E83AC4"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BE1A7D">
                  <w:t>Various projects, main access routes listed above.</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631AD1">
        <w:tc>
          <w:tcPr>
            <w:tcW w:w="4860" w:type="dxa"/>
          </w:tcPr>
          <w:p w14:paraId="02E8C099" w14:textId="45470599"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BE1A7D">
                  <w:t>Possible</w:t>
                </w:r>
              </w:sdtContent>
            </w:sdt>
          </w:p>
        </w:tc>
        <w:tc>
          <w:tcPr>
            <w:tcW w:w="4860" w:type="dxa"/>
          </w:tcPr>
          <w:p w14:paraId="36315FB6" w14:textId="4145044B" w:rsidR="00365C15" w:rsidRDefault="00365C15" w:rsidP="001C7D94">
            <w:pPr>
              <w:pStyle w:val="BodyText"/>
            </w:pPr>
            <w:r>
              <w:t>Pre-Harvest Repair/Upgrade:</w:t>
            </w:r>
            <w:r w:rsidRPr="00BB4B27">
              <w:t xml:space="preserve"> </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8E4AFB">
                  <w:t>Possible</w:t>
                </w:r>
              </w:sdtContent>
            </w:sdt>
          </w:p>
        </w:tc>
      </w:tr>
      <w:tr w:rsidR="00F5699B" w14:paraId="15336CBD" w14:textId="77777777" w:rsidTr="00290760">
        <w:tc>
          <w:tcPr>
            <w:tcW w:w="9720" w:type="dxa"/>
            <w:gridSpan w:val="2"/>
          </w:tcPr>
          <w:p w14:paraId="7469AD8A" w14:textId="509CDF45" w:rsidR="00872564" w:rsidRDefault="00BE7426" w:rsidP="008E4AFB">
            <w:pPr>
              <w:pStyle w:val="BodyText"/>
            </w:pPr>
            <w:r>
              <w:t>Skid Trail Network Description</w:t>
            </w:r>
            <w:r w:rsidR="00F5699B">
              <w:t xml:space="preserve">: </w:t>
            </w:r>
            <w:sdt>
              <w:sdtPr>
                <w:id w:val="-497506056"/>
                <w:placeholder>
                  <w:docPart w:val="C58A7D7BD15E4F55B2673F099D12BECC"/>
                </w:placeholder>
                <w:text/>
              </w:sdtPr>
              <w:sdtEndPr/>
              <w:sdtContent>
                <w:r w:rsidR="00B53A6A">
                  <w:t>Various areas, generally skid trail networks have been converted into hiking tra</w:t>
                </w:r>
                <w:r w:rsidR="00F454D2">
                  <w:t>i</w:t>
                </w:r>
                <w:r w:rsidR="00B53A6A">
                  <w:t>ls.</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631AD1">
        <w:tc>
          <w:tcPr>
            <w:tcW w:w="4860" w:type="dxa"/>
          </w:tcPr>
          <w:p w14:paraId="5DBDAA0E" w14:textId="0711AD98"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B53A6A">
                  <w:t>Yes</w:t>
                </w:r>
              </w:sdtContent>
            </w:sdt>
          </w:p>
        </w:tc>
        <w:tc>
          <w:tcPr>
            <w:tcW w:w="4860" w:type="dxa"/>
          </w:tcPr>
          <w:p w14:paraId="5031C57C" w14:textId="7548FB67" w:rsidR="00276E4F" w:rsidRDefault="00365C15" w:rsidP="001C7D94">
            <w:pPr>
              <w:pStyle w:val="BodyText"/>
            </w:pPr>
            <w:r>
              <w:t>Road/</w:t>
            </w:r>
            <w:r w:rsidR="00276E4F">
              <w:t xml:space="preserve">Trail Names: </w:t>
            </w:r>
            <w:sdt>
              <w:sdtPr>
                <w:id w:val="803283007"/>
                <w:placeholder>
                  <w:docPart w:val="825C68F190714D68A66C7F561CFAE846"/>
                </w:placeholder>
                <w:text/>
              </w:sdtPr>
              <w:sdtEndPr/>
              <w:sdtContent>
                <w:r w:rsidR="00B53A6A">
                  <w:t>Snowmobile Parking Lot</w:t>
                </w:r>
              </w:sdtContent>
            </w:sdt>
          </w:p>
        </w:tc>
      </w:tr>
      <w:tr w:rsidR="00276E4F" w14:paraId="50B7290A" w14:textId="77777777" w:rsidTr="00631AD1">
        <w:tc>
          <w:tcPr>
            <w:tcW w:w="9720" w:type="dxa"/>
            <w:gridSpan w:val="2"/>
          </w:tcPr>
          <w:p w14:paraId="500AFDCB" w14:textId="4418535D" w:rsidR="008E4AFB" w:rsidRDefault="00276E4F" w:rsidP="000B4E7F">
            <w:pPr>
              <w:pStyle w:val="BodyText"/>
            </w:pPr>
            <w:r>
              <w:t>Management Considerations</w:t>
            </w:r>
            <w:r w:rsidRPr="0055180D">
              <w:t xml:space="preserve">: </w:t>
            </w:r>
            <w:sdt>
              <w:sdtPr>
                <w:id w:val="1576091836"/>
                <w:placeholder>
                  <w:docPart w:val="BF8DABA27D964EA4881F46B5FE31A728"/>
                </w:placeholder>
                <w:text w:multiLine="1"/>
              </w:sdtPr>
              <w:sdtEndPr/>
              <w:sdtContent>
                <w:r w:rsidR="00B53A6A">
                  <w:t>High recreational use.</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631AD1">
        <w:tc>
          <w:tcPr>
            <w:tcW w:w="4860" w:type="dxa"/>
          </w:tcPr>
          <w:p w14:paraId="56038BBA" w14:textId="7A1BCCDD"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B53A6A">
                  <w:t>Yes</w:t>
                </w:r>
              </w:sdtContent>
            </w:sdt>
          </w:p>
        </w:tc>
        <w:tc>
          <w:tcPr>
            <w:tcW w:w="4860" w:type="dxa"/>
          </w:tcPr>
          <w:p w14:paraId="61144080" w14:textId="537557D1" w:rsidR="00276E4F" w:rsidRDefault="00276E4F" w:rsidP="001C7D94">
            <w:pPr>
              <w:pStyle w:val="BodyText"/>
            </w:pPr>
            <w:r>
              <w:t xml:space="preserve">Condition: </w:t>
            </w:r>
            <w:sdt>
              <w:sdtPr>
                <w:id w:val="2056807416"/>
                <w:placeholder>
                  <w:docPart w:val="0CE365F735A746CC989EA092E696CD7A"/>
                </w:placeholder>
                <w:text/>
              </w:sdtPr>
              <w:sdtEndPr/>
              <w:sdtContent>
                <w:r w:rsidR="00B53A6A">
                  <w:t>Various</w:t>
                </w:r>
              </w:sdtContent>
            </w:sdt>
          </w:p>
        </w:tc>
      </w:tr>
      <w:tr w:rsidR="00276E4F" w14:paraId="6A037745" w14:textId="77777777" w:rsidTr="00631AD1">
        <w:tc>
          <w:tcPr>
            <w:tcW w:w="4860" w:type="dxa"/>
          </w:tcPr>
          <w:p w14:paraId="25660882" w14:textId="195EA59A"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B53A6A">
                  <w:t>Possible</w:t>
                </w:r>
              </w:sdtContent>
            </w:sdt>
          </w:p>
        </w:tc>
        <w:tc>
          <w:tcPr>
            <w:tcW w:w="4860" w:type="dxa"/>
          </w:tcPr>
          <w:p w14:paraId="5661338C" w14:textId="22C2EDA8" w:rsidR="00276E4F" w:rsidRDefault="00276E4F" w:rsidP="001C7D94">
            <w:pPr>
              <w:pStyle w:val="BodyText"/>
            </w:pPr>
            <w:r>
              <w:t xml:space="preserve">Condition: </w:t>
            </w:r>
            <w:sdt>
              <w:sdtPr>
                <w:id w:val="1736205391"/>
                <w:placeholder>
                  <w:docPart w:val="8E406086F9CB4DE1A489E97C7A118861"/>
                </w:placeholder>
                <w:text/>
              </w:sdtPr>
              <w:sdtEndPr/>
              <w:sdtContent>
                <w:r w:rsidR="00B53A6A">
                  <w:t>Various, usually created by ATV’s</w:t>
                </w:r>
              </w:sdtContent>
            </w:sdt>
          </w:p>
        </w:tc>
      </w:tr>
      <w:tr w:rsidR="00276E4F" w14:paraId="3E1E28B7" w14:textId="77777777" w:rsidTr="00631AD1">
        <w:tc>
          <w:tcPr>
            <w:tcW w:w="4860" w:type="dxa"/>
          </w:tcPr>
          <w:p w14:paraId="2203841C" w14:textId="21273F5F"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B53A6A">
                  <w:t>Yes</w:t>
                </w:r>
              </w:sdtContent>
            </w:sdt>
          </w:p>
        </w:tc>
        <w:tc>
          <w:tcPr>
            <w:tcW w:w="4860" w:type="dxa"/>
          </w:tcPr>
          <w:p w14:paraId="7BEFEB2D" w14:textId="6208245D" w:rsidR="00276E4F" w:rsidRDefault="00365C15" w:rsidP="001C7D94">
            <w:pPr>
              <w:pStyle w:val="BodyText"/>
            </w:pPr>
            <w:r>
              <w:t xml:space="preserve">Condition: </w:t>
            </w:r>
            <w:sdt>
              <w:sdtPr>
                <w:id w:val="1548723600"/>
                <w:placeholder>
                  <w:docPart w:val="6C2EC076F54E468083BBC7B42D4BDB9D"/>
                </w:placeholder>
                <w:text/>
              </w:sdtPr>
              <w:sdtEndPr/>
              <w:sdtContent>
                <w:r w:rsidR="00B53A6A">
                  <w:t>Various</w:t>
                </w:r>
              </w:sdtContent>
            </w:sdt>
          </w:p>
        </w:tc>
      </w:tr>
      <w:tr w:rsidR="0096400B" w14:paraId="018FED55" w14:textId="77777777" w:rsidTr="00631AD1">
        <w:tc>
          <w:tcPr>
            <w:tcW w:w="4860" w:type="dxa"/>
          </w:tcPr>
          <w:p w14:paraId="0C513AA8" w14:textId="48E9C40A"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B53A6A">
                  <w:t>No</w:t>
                </w:r>
              </w:sdtContent>
            </w:sdt>
          </w:p>
        </w:tc>
        <w:tc>
          <w:tcPr>
            <w:tcW w:w="4860" w:type="dxa"/>
          </w:tcPr>
          <w:p w14:paraId="2343F80E" w14:textId="615DD561" w:rsidR="0096400B" w:rsidRDefault="0096400B" w:rsidP="0096400B">
            <w:pPr>
              <w:pStyle w:val="BodyText"/>
            </w:pPr>
            <w:r>
              <w:t xml:space="preserve">Condition: </w:t>
            </w:r>
            <w:sdt>
              <w:sdtPr>
                <w:id w:val="-487165779"/>
                <w:placeholder>
                  <w:docPart w:val="3A3550666DD840D4963A5E87B9A59162"/>
                </w:placeholder>
                <w:text/>
              </w:sdtPr>
              <w:sdtEndPr/>
              <w:sdtContent>
                <w:r w:rsidR="003E6EC0">
                  <w:t>N/A</w:t>
                </w:r>
              </w:sdtContent>
            </w:sdt>
          </w:p>
        </w:tc>
      </w:tr>
      <w:tr w:rsidR="0096400B" w14:paraId="53797B4A" w14:textId="77777777" w:rsidTr="00631AD1">
        <w:tc>
          <w:tcPr>
            <w:tcW w:w="9720" w:type="dxa"/>
            <w:gridSpan w:val="2"/>
          </w:tcPr>
          <w:p w14:paraId="260CC8A0" w14:textId="6B6A1E0F" w:rsidR="0096400B" w:rsidRDefault="0096400B" w:rsidP="0096400B">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B53A6A">
                  <w:t>Hunting and wildlife viewing are anticipated to benefit the most from the planned projects.</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End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4757B34D" w:rsidR="002C3C54" w:rsidRDefault="00B53A6A" w:rsidP="001C7D94">
                        <w:pPr>
                          <w:rPr>
                            <w:sz w:val="20"/>
                            <w:szCs w:val="20"/>
                          </w:rPr>
                        </w:pPr>
                        <w:r>
                          <w:rPr>
                            <w:sz w:val="20"/>
                            <w:szCs w:val="20"/>
                          </w:rPr>
                          <w:t>142</w:t>
                        </w:r>
                      </w:p>
                    </w:tc>
                  </w:sdtContent>
                </w:sdt>
                <w:sdt>
                  <w:sdtPr>
                    <w:rPr>
                      <w:sz w:val="20"/>
                      <w:szCs w:val="20"/>
                    </w:rPr>
                    <w:id w:val="319165180"/>
                    <w:placeholder>
                      <w:docPart w:val="19BCBD7D7C114624A6B1D86F49A75756"/>
                    </w:placeholder>
                    <w:text/>
                  </w:sdtPr>
                  <w:sdtEndPr/>
                  <w:sdtContent>
                    <w:tc>
                      <w:tcPr>
                        <w:tcW w:w="2970" w:type="dxa"/>
                      </w:tcPr>
                      <w:p w14:paraId="1800D262" w14:textId="7ADF423D" w:rsidR="002C3C54" w:rsidRDefault="00B53A6A" w:rsidP="001C7D94">
                        <w:pPr>
                          <w:rPr>
                            <w:sz w:val="20"/>
                            <w:szCs w:val="20"/>
                          </w:rPr>
                        </w:pPr>
                        <w:r>
                          <w:rPr>
                            <w:sz w:val="20"/>
                            <w:szCs w:val="20"/>
                          </w:rPr>
                          <w:t>Variable-Density Thinning</w:t>
                        </w:r>
                      </w:p>
                    </w:tc>
                  </w:sdtContent>
                </w:sdt>
                <w:tc>
                  <w:tcPr>
                    <w:tcW w:w="5645" w:type="dxa"/>
                  </w:tcPr>
                  <w:p w14:paraId="7293C893" w14:textId="4B4EE8D7" w:rsidR="002C3C54" w:rsidRDefault="003200E8" w:rsidP="001C7D94">
                    <w:pPr>
                      <w:rPr>
                        <w:sz w:val="20"/>
                        <w:szCs w:val="20"/>
                      </w:rPr>
                    </w:pPr>
                    <w:sdt>
                      <w:sdtPr>
                        <w:rPr>
                          <w:sz w:val="20"/>
                          <w:szCs w:val="20"/>
                        </w:rPr>
                        <w:id w:val="-218445784"/>
                        <w:placeholder>
                          <w:docPart w:val="7C32A60F6AC3401AA053C86B600C73D0"/>
                        </w:placeholder>
                        <w:text w:multiLine="1"/>
                      </w:sdtPr>
                      <w:sdtEndPr/>
                      <w:sdtContent>
                        <w:r w:rsidR="00853E47" w:rsidRPr="00853E47">
                          <w:rPr>
                            <w:sz w:val="20"/>
                            <w:szCs w:val="20"/>
                          </w:rPr>
                          <w:t>Reduce stem densities of those trees that have poor health, form, or vigor.  Also reduce the densities of less desirable species such as American beech and red maple in favor of more desirable species such as sugar maple, yellow birch, and black cherry.</w:t>
                        </w:r>
                      </w:sdtContent>
                    </w:sdt>
                  </w:p>
                </w:tc>
              </w:tr>
            </w:sdtContent>
          </w:sdt>
          <w:sdt>
            <w:sdtPr>
              <w:rPr>
                <w:sz w:val="20"/>
                <w:szCs w:val="20"/>
              </w:rPr>
              <w:id w:val="-912456274"/>
              <w:placeholder>
                <w:docPart w:val="5FF0D0E958C046FC878990F0D4102173"/>
              </w:placeholder>
              <w15:repeatingSectionItem/>
            </w:sdtPr>
            <w:sdtEndPr/>
            <w:sdtContent>
              <w:tr w:rsidR="00853E47" w14:paraId="4BB7BB6B" w14:textId="77777777" w:rsidTr="000465E2">
                <w:trPr>
                  <w:trHeight w:val="288"/>
                </w:trPr>
                <w:sdt>
                  <w:sdtPr>
                    <w:rPr>
                      <w:sz w:val="20"/>
                      <w:szCs w:val="20"/>
                    </w:rPr>
                    <w:id w:val="603547644"/>
                    <w:placeholder>
                      <w:docPart w:val="45DA2978EBDF492F8F3B2F63901832D4"/>
                    </w:placeholder>
                    <w15:appearance w15:val="hidden"/>
                    <w:text/>
                  </w:sdtPr>
                  <w:sdtEndPr/>
                  <w:sdtContent>
                    <w:tc>
                      <w:tcPr>
                        <w:tcW w:w="1165" w:type="dxa"/>
                      </w:tcPr>
                      <w:p w14:paraId="1A754276" w14:textId="60CF76D2" w:rsidR="00853E47" w:rsidRDefault="00853E47" w:rsidP="00956C5B">
                        <w:pPr>
                          <w:rPr>
                            <w:sz w:val="20"/>
                            <w:szCs w:val="20"/>
                          </w:rPr>
                        </w:pPr>
                        <w:r>
                          <w:rPr>
                            <w:sz w:val="20"/>
                            <w:szCs w:val="20"/>
                          </w:rPr>
                          <w:t>271</w:t>
                        </w:r>
                      </w:p>
                    </w:tc>
                  </w:sdtContent>
                </w:sdt>
                <w:sdt>
                  <w:sdtPr>
                    <w:rPr>
                      <w:sz w:val="20"/>
                      <w:szCs w:val="20"/>
                    </w:rPr>
                    <w:id w:val="2126573497"/>
                    <w:placeholder>
                      <w:docPart w:val="AB19DDF06C2C46ECBDAFC87C9E618D3E"/>
                    </w:placeholder>
                    <w:text/>
                  </w:sdtPr>
                  <w:sdtEndPr/>
                  <w:sdtContent>
                    <w:tc>
                      <w:tcPr>
                        <w:tcW w:w="2970" w:type="dxa"/>
                      </w:tcPr>
                      <w:p w14:paraId="1F837406" w14:textId="6AB6A208" w:rsidR="00853E47" w:rsidRDefault="00853E47" w:rsidP="00956C5B">
                        <w:pPr>
                          <w:rPr>
                            <w:sz w:val="20"/>
                            <w:szCs w:val="20"/>
                          </w:rPr>
                        </w:pPr>
                        <w:r>
                          <w:rPr>
                            <w:sz w:val="20"/>
                            <w:szCs w:val="20"/>
                          </w:rPr>
                          <w:t>Preparatory Cuts</w:t>
                        </w:r>
                      </w:p>
                    </w:tc>
                  </w:sdtContent>
                </w:sdt>
                <w:tc>
                  <w:tcPr>
                    <w:tcW w:w="5645" w:type="dxa"/>
                  </w:tcPr>
                  <w:p w14:paraId="1106C4C7" w14:textId="2F415C89" w:rsidR="00853E47" w:rsidRDefault="003200E8" w:rsidP="001C7D94">
                    <w:pPr>
                      <w:rPr>
                        <w:sz w:val="20"/>
                        <w:szCs w:val="20"/>
                      </w:rPr>
                    </w:pPr>
                    <w:sdt>
                      <w:sdtPr>
                        <w:rPr>
                          <w:sz w:val="20"/>
                          <w:szCs w:val="20"/>
                        </w:rPr>
                        <w:id w:val="-30345438"/>
                        <w:placeholder>
                          <w:docPart w:val="A42A7550D64D44CF816C30C580BC34D4"/>
                        </w:placeholder>
                        <w:text w:multiLine="1"/>
                      </w:sdtPr>
                      <w:sdtEndPr/>
                      <w:sdtContent>
                        <w:r w:rsidR="00853E47" w:rsidRPr="00853E47">
                          <w:rPr>
                            <w:sz w:val="20"/>
                            <w:szCs w:val="20"/>
                          </w:rPr>
                          <w:t>Both conventional and irregular shelterwood systems to establish advance regeneration.  The second treatment within these systems will be overstory removals.</w:t>
                        </w:r>
                      </w:sdtContent>
                    </w:sdt>
                  </w:p>
                </w:tc>
              </w:tr>
            </w:sdtContent>
          </w:sdt>
          <w:sdt>
            <w:sdtPr>
              <w:rPr>
                <w:sz w:val="20"/>
                <w:szCs w:val="20"/>
              </w:rPr>
              <w:id w:val="-972357013"/>
              <w:placeholder>
                <w:docPart w:val="DCC840A8807C45A5B3571C7710291B79"/>
              </w:placeholder>
              <w15:repeatingSectionItem/>
            </w:sdtPr>
            <w:sdtEndPr/>
            <w:sdtContent>
              <w:tr w:rsidR="00853E47" w14:paraId="36BBF97E" w14:textId="77777777" w:rsidTr="000465E2">
                <w:trPr>
                  <w:trHeight w:val="288"/>
                </w:trPr>
                <w:sdt>
                  <w:sdtPr>
                    <w:rPr>
                      <w:sz w:val="20"/>
                      <w:szCs w:val="20"/>
                    </w:rPr>
                    <w:id w:val="334502039"/>
                    <w:placeholder>
                      <w:docPart w:val="EBD8139450FE451EB4F0B2159F1CB2A6"/>
                    </w:placeholder>
                    <w15:appearance w15:val="hidden"/>
                    <w:text/>
                  </w:sdtPr>
                  <w:sdtEndPr/>
                  <w:sdtContent>
                    <w:tc>
                      <w:tcPr>
                        <w:tcW w:w="1165" w:type="dxa"/>
                      </w:tcPr>
                      <w:p w14:paraId="2AD3EDCD" w14:textId="318B5824" w:rsidR="00853E47" w:rsidRDefault="00853E47" w:rsidP="00956C5B">
                        <w:pPr>
                          <w:rPr>
                            <w:sz w:val="20"/>
                            <w:szCs w:val="20"/>
                          </w:rPr>
                        </w:pPr>
                        <w:r>
                          <w:rPr>
                            <w:sz w:val="20"/>
                            <w:szCs w:val="20"/>
                          </w:rPr>
                          <w:t>216</w:t>
                        </w:r>
                      </w:p>
                    </w:tc>
                  </w:sdtContent>
                </w:sdt>
                <w:sdt>
                  <w:sdtPr>
                    <w:rPr>
                      <w:sz w:val="20"/>
                      <w:szCs w:val="20"/>
                    </w:rPr>
                    <w:id w:val="-1744324736"/>
                    <w:placeholder>
                      <w:docPart w:val="EBE5E607E06A4F3C9BD01382E6975BDC"/>
                    </w:placeholder>
                    <w:text/>
                  </w:sdtPr>
                  <w:sdtEndPr/>
                  <w:sdtContent>
                    <w:tc>
                      <w:tcPr>
                        <w:tcW w:w="2970" w:type="dxa"/>
                      </w:tcPr>
                      <w:p w14:paraId="1F569E6D" w14:textId="359C30CD" w:rsidR="00853E47" w:rsidRDefault="00853E47" w:rsidP="00956C5B">
                        <w:pPr>
                          <w:rPr>
                            <w:sz w:val="20"/>
                            <w:szCs w:val="20"/>
                          </w:rPr>
                        </w:pPr>
                        <w:r>
                          <w:rPr>
                            <w:sz w:val="20"/>
                            <w:szCs w:val="20"/>
                          </w:rPr>
                          <w:t>Regeneration Cuts</w:t>
                        </w:r>
                      </w:p>
                    </w:tc>
                  </w:sdtContent>
                </w:sdt>
                <w:tc>
                  <w:tcPr>
                    <w:tcW w:w="5645" w:type="dxa"/>
                  </w:tcPr>
                  <w:p w14:paraId="590883FA" w14:textId="6CC9840B" w:rsidR="00853E47" w:rsidRDefault="003200E8" w:rsidP="001C7D94">
                    <w:pPr>
                      <w:rPr>
                        <w:sz w:val="20"/>
                        <w:szCs w:val="20"/>
                      </w:rPr>
                    </w:pPr>
                    <w:sdt>
                      <w:sdtPr>
                        <w:rPr>
                          <w:sz w:val="20"/>
                          <w:szCs w:val="20"/>
                        </w:rPr>
                        <w:id w:val="487143242"/>
                        <w:placeholder>
                          <w:docPart w:val="12414FF56A23495082EE4E3DD8902BEB"/>
                        </w:placeholder>
                        <w:text w:multiLine="1"/>
                      </w:sdtPr>
                      <w:sdtEndPr/>
                      <w:sdtContent>
                        <w:r w:rsidR="00853E47" w:rsidRPr="00853E47">
                          <w:rPr>
                            <w:sz w:val="20"/>
                            <w:szCs w:val="20"/>
                          </w:rPr>
                          <w:t xml:space="preserve">Group Selection, clearcut, and clearcut with reserves will be utilized to regenerate stands that have become senescent.  </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631AD1">
        <w:tc>
          <w:tcPr>
            <w:tcW w:w="9805" w:type="dxa"/>
          </w:tcPr>
          <w:p w14:paraId="36AED295" w14:textId="6DD217B5" w:rsidR="008A7496" w:rsidRPr="000465E2" w:rsidRDefault="008A7496" w:rsidP="00631AD1">
            <w:pPr>
              <w:pStyle w:val="BodyText"/>
              <w:rPr>
                <w:sz w:val="28"/>
                <w:szCs w:val="28"/>
              </w:rPr>
            </w:pPr>
            <w:bookmarkStart w:id="4"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853E47">
                  <w:t xml:space="preserve"> Due to the </w:t>
                </w:r>
                <w:r w:rsidR="00366BA7">
                  <w:t>mature stands in</w:t>
                </w:r>
                <w:r w:rsidR="00853E47">
                  <w:t xml:space="preserve"> much of the project area advance regeneration is limited to canopy gaps.  This is generally more pronounced within the Norway spruce plantations (</w:t>
                </w:r>
                <w:r w:rsidR="00366BA7">
                  <w:t>Norway Spruce</w:t>
                </w:r>
                <w:r w:rsidR="00853E47">
                  <w:t>) than the northern hardwoods (Beech-Birch-Maple).  A variety of gap sizes will be utilized up to 5 acres.</w:t>
                </w:r>
              </w:sdtContent>
            </w:sdt>
          </w:p>
        </w:tc>
      </w:tr>
      <w:bookmarkEnd w:id="4"/>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631AD1">
        <w:tc>
          <w:tcPr>
            <w:tcW w:w="3839" w:type="dxa"/>
          </w:tcPr>
          <w:p w14:paraId="0F5DAE39" w14:textId="77777777" w:rsidR="008A7496" w:rsidRDefault="008A7496" w:rsidP="00631AD1">
            <w:pPr>
              <w:pStyle w:val="BodyText"/>
              <w:tabs>
                <w:tab w:val="left" w:pos="4325"/>
                <w:tab w:val="left" w:pos="6931"/>
              </w:tabs>
            </w:pPr>
          </w:p>
        </w:tc>
        <w:tc>
          <w:tcPr>
            <w:tcW w:w="5940" w:type="dxa"/>
          </w:tcPr>
          <w:p w14:paraId="17F16C65" w14:textId="77777777" w:rsidR="008A7496" w:rsidRDefault="008A7496" w:rsidP="00631AD1">
            <w:pPr>
              <w:pStyle w:val="BodyText"/>
              <w:tabs>
                <w:tab w:val="left" w:pos="4325"/>
                <w:tab w:val="left" w:pos="6931"/>
              </w:tabs>
            </w:pPr>
            <w:r>
              <w:t>Description</w:t>
            </w:r>
          </w:p>
        </w:tc>
      </w:tr>
      <w:tr w:rsidR="008A7496" w14:paraId="263B93B2" w14:textId="77777777" w:rsidTr="00631AD1">
        <w:tc>
          <w:tcPr>
            <w:tcW w:w="3839" w:type="dxa"/>
          </w:tcPr>
          <w:p w14:paraId="32A57426" w14:textId="6D1FC709" w:rsidR="008A7496" w:rsidRDefault="008A7496" w:rsidP="00631AD1">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853E47">
                  <w:t>Possible</w:t>
                </w:r>
              </w:sdtContent>
            </w:sdt>
          </w:p>
        </w:tc>
        <w:tc>
          <w:tcPr>
            <w:tcW w:w="5940" w:type="dxa"/>
          </w:tcPr>
          <w:p w14:paraId="1065A36F" w14:textId="358670D4" w:rsidR="008A7496" w:rsidRDefault="003200E8" w:rsidP="00631AD1">
            <w:pPr>
              <w:pStyle w:val="BodyText"/>
              <w:tabs>
                <w:tab w:val="left" w:pos="4325"/>
                <w:tab w:val="left" w:pos="6931"/>
              </w:tabs>
            </w:pPr>
            <w:sdt>
              <w:sdtPr>
                <w:id w:val="-1021625934"/>
                <w:placeholder>
                  <w:docPart w:val="026E50F99E6943DB9398F810952237F9"/>
                </w:placeholder>
                <w:text w:multiLine="1"/>
              </w:sdtPr>
              <w:sdtEndPr/>
              <w:sdtContent>
                <w:r w:rsidR="00853E47">
                  <w:t>Harvesting in frozen conditions may be required due to listed species and desired species for regeneration</w:t>
                </w:r>
              </w:sdtContent>
            </w:sdt>
          </w:p>
        </w:tc>
      </w:tr>
      <w:tr w:rsidR="008A7496" w14:paraId="73BAF641" w14:textId="77777777" w:rsidTr="00631AD1">
        <w:tc>
          <w:tcPr>
            <w:tcW w:w="3839" w:type="dxa"/>
          </w:tcPr>
          <w:p w14:paraId="569DDA3F" w14:textId="3E3C8BDC" w:rsidR="008A7496" w:rsidRDefault="008A7496" w:rsidP="00631AD1">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853E47">
                  <w:t>Possible</w:t>
                </w:r>
              </w:sdtContent>
            </w:sdt>
          </w:p>
        </w:tc>
        <w:tc>
          <w:tcPr>
            <w:tcW w:w="5940" w:type="dxa"/>
          </w:tcPr>
          <w:p w14:paraId="00CA80C7" w14:textId="6921ABBE" w:rsidR="008A7496" w:rsidRDefault="003200E8" w:rsidP="00631AD1">
            <w:pPr>
              <w:pStyle w:val="BodyText"/>
              <w:tabs>
                <w:tab w:val="left" w:pos="4325"/>
                <w:tab w:val="left" w:pos="6931"/>
              </w:tabs>
            </w:pPr>
            <w:sdt>
              <w:sdtPr>
                <w:id w:val="-1431500608"/>
                <w:placeholder>
                  <w:docPart w:val="113A32E00F9D41A19961CC37D3770A8E"/>
                </w:placeholder>
                <w:text w:multiLine="1"/>
              </w:sdtPr>
              <w:sdtEndPr/>
              <w:sdtContent>
                <w:r w:rsidR="00853E47">
                  <w:t>Hand-felling is typically better at soil scarification while mechanized operations are better for unstable soils.  Specific restrictions will be made on a project basis</w:t>
                </w:r>
              </w:sdtContent>
            </w:sdt>
          </w:p>
        </w:tc>
      </w:tr>
      <w:tr w:rsidR="008A7496" w14:paraId="09BDF26F" w14:textId="77777777" w:rsidTr="00631AD1">
        <w:tc>
          <w:tcPr>
            <w:tcW w:w="3839" w:type="dxa"/>
          </w:tcPr>
          <w:p w14:paraId="66862302" w14:textId="2CA0681D" w:rsidR="008A7496" w:rsidRDefault="008A7496" w:rsidP="00631AD1">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853E47">
                  <w:t>Possible</w:t>
                </w:r>
              </w:sdtContent>
            </w:sdt>
          </w:p>
        </w:tc>
        <w:tc>
          <w:tcPr>
            <w:tcW w:w="5940" w:type="dxa"/>
          </w:tcPr>
          <w:p w14:paraId="42F9F1CC" w14:textId="5DF9BA57" w:rsidR="008A7496" w:rsidRDefault="003200E8" w:rsidP="00631AD1">
            <w:pPr>
              <w:pStyle w:val="BodyText"/>
              <w:tabs>
                <w:tab w:val="left" w:pos="4325"/>
                <w:tab w:val="left" w:pos="6931"/>
              </w:tabs>
            </w:pPr>
            <w:sdt>
              <w:sdtPr>
                <w:id w:val="562306282"/>
                <w:placeholder>
                  <w:docPart w:val="DE5E393E35B44C4D97DD05780BAE5FB9"/>
                </w:placeholder>
                <w:text w:multiLine="1"/>
              </w:sdtPr>
              <w:sdtEndPr/>
              <w:sdtContent>
                <w:r w:rsidR="00853E47">
                  <w:t>Generally avoided but may be necessary in certain circumstances.</w:t>
                </w:r>
              </w:sdtContent>
            </w:sdt>
          </w:p>
        </w:tc>
      </w:tr>
      <w:tr w:rsidR="008A7496" w14:paraId="66BAAEB4" w14:textId="77777777" w:rsidTr="00631AD1">
        <w:tc>
          <w:tcPr>
            <w:tcW w:w="3839" w:type="dxa"/>
          </w:tcPr>
          <w:p w14:paraId="570A3F33" w14:textId="0C7D9586" w:rsidR="008A7496" w:rsidRDefault="008A7496" w:rsidP="00631AD1">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840C81">
                  <w:t>Possible</w:t>
                </w:r>
              </w:sdtContent>
            </w:sdt>
          </w:p>
        </w:tc>
        <w:tc>
          <w:tcPr>
            <w:tcW w:w="5940" w:type="dxa"/>
          </w:tcPr>
          <w:p w14:paraId="3F276E2E" w14:textId="63852989" w:rsidR="008A7496" w:rsidRDefault="003200E8" w:rsidP="00631AD1">
            <w:pPr>
              <w:pStyle w:val="BodyText"/>
              <w:tabs>
                <w:tab w:val="left" w:pos="4325"/>
                <w:tab w:val="left" w:pos="6931"/>
              </w:tabs>
            </w:pPr>
            <w:sdt>
              <w:sdtPr>
                <w:id w:val="1101763073"/>
                <w:placeholder>
                  <w:docPart w:val="F414A42050CF4E36B71288DEDFAF8C33"/>
                </w:placeholder>
                <w:text w:multiLine="1"/>
              </w:sdtPr>
              <w:sdtEndPr/>
              <w:sdtContent>
                <w:r w:rsidR="00840C81">
                  <w:t>Any improvements that are not covered by a Ch. 132 cutting plan will require Green Docket approval.  Determined on a project basis.</w:t>
                </w:r>
              </w:sdtContent>
            </w:sdt>
          </w:p>
        </w:tc>
      </w:tr>
      <w:tr w:rsidR="008A7496" w14:paraId="1FD77A8A" w14:textId="77777777" w:rsidTr="00631AD1">
        <w:tc>
          <w:tcPr>
            <w:tcW w:w="3839" w:type="dxa"/>
          </w:tcPr>
          <w:p w14:paraId="22CD20FC" w14:textId="351771E9" w:rsidR="008A7496" w:rsidRDefault="008A7496" w:rsidP="00631AD1">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840C81">
                  <w:t>Yes</w:t>
                </w:r>
              </w:sdtContent>
            </w:sdt>
          </w:p>
        </w:tc>
        <w:tc>
          <w:tcPr>
            <w:tcW w:w="5940" w:type="dxa"/>
          </w:tcPr>
          <w:p w14:paraId="3277251C" w14:textId="6E120E69" w:rsidR="008A7496" w:rsidRDefault="003200E8" w:rsidP="00631AD1">
            <w:pPr>
              <w:pStyle w:val="BodyText"/>
              <w:tabs>
                <w:tab w:val="left" w:pos="4325"/>
                <w:tab w:val="left" w:pos="6931"/>
              </w:tabs>
            </w:pPr>
            <w:sdt>
              <w:sdtPr>
                <w:id w:val="-1359351145"/>
                <w:placeholder>
                  <w:docPart w:val="9F64BCE5BE5143849E66EBFE483891EF"/>
                </w:placeholder>
                <w:text w:multiLine="1"/>
              </w:sdtPr>
              <w:sdtEndPr/>
              <w:sdtContent>
                <w:r w:rsidR="00840C81">
                  <w:t>Focus mainly on invasive vegetation treatments, restoration, and infrastructure improvements.</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631AD1">
        <w:tc>
          <w:tcPr>
            <w:tcW w:w="9805" w:type="dxa"/>
          </w:tcPr>
          <w:p w14:paraId="0A7A44D7" w14:textId="2FE466E3" w:rsidR="008A7496" w:rsidRPr="00E8553D" w:rsidRDefault="0096400B" w:rsidP="00631AD1">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840C81">
                  <w:t>The sale of forest products within the community helps underserved and rural economies in many ways.  Generally, firewood that is not suitable for commercial processing is sold locally as log length at a rate that is much cheaper than processed firewood.  Road and tra</w:t>
                </w:r>
                <w:r w:rsidR="004259CA">
                  <w:t>i</w:t>
                </w:r>
                <w:r w:rsidR="00840C81">
                  <w:t xml:space="preserve">l improvements that are conducted as in-kind services utilize local resources through hauling and spreading of material.  Improvements to hunting and fishing opportunities draw more sportsman to the area where they </w:t>
                </w:r>
                <w:r w:rsidR="001244C3">
                  <w:t>may</w:t>
                </w:r>
                <w:r w:rsidR="00840C81">
                  <w:t xml:space="preserve"> buy food and other provisions from local sellers.</w:t>
                </w:r>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54A555F2" w:rsidR="00C2429F" w:rsidRDefault="00C2429F" w:rsidP="00E8553D">
      <w:pPr>
        <w:rPr>
          <w:b/>
          <w:bCs/>
        </w:rPr>
      </w:pPr>
    </w:p>
    <w:p w14:paraId="65DF171A" w14:textId="694D58FE" w:rsidR="00A06F8E" w:rsidRDefault="00A06F8E" w:rsidP="00E8553D">
      <w:pPr>
        <w:rPr>
          <w:b/>
          <w:bCs/>
        </w:rPr>
      </w:pPr>
    </w:p>
    <w:p w14:paraId="575C08A0" w14:textId="77777777" w:rsidR="00A06F8E" w:rsidRDefault="00A06F8E">
      <w:pPr>
        <w:rPr>
          <w:b/>
          <w:bCs/>
        </w:rPr>
      </w:pPr>
      <w:r>
        <w:rPr>
          <w:b/>
          <w:bCs/>
        </w:rPr>
        <w:br w:type="page"/>
      </w:r>
    </w:p>
    <w:p w14:paraId="0AD6B0E8" w14:textId="4F8F0934" w:rsidR="00A06F8E" w:rsidRDefault="00A06F8E" w:rsidP="00E8553D">
      <w:pPr>
        <w:rPr>
          <w:b/>
          <w:bCs/>
        </w:rPr>
      </w:pPr>
    </w:p>
    <w:p w14:paraId="43620A94" w14:textId="3D60F558" w:rsidR="00A06F8E" w:rsidRDefault="00101292">
      <w:pPr>
        <w:rPr>
          <w:b/>
          <w:bCs/>
        </w:rPr>
      </w:pPr>
      <w:r>
        <w:rPr>
          <w:b/>
          <w:bCs/>
          <w:noProof/>
        </w:rPr>
        <w:drawing>
          <wp:anchor distT="0" distB="0" distL="114300" distR="114300" simplePos="0" relativeHeight="251661312" behindDoc="1" locked="0" layoutInCell="1" allowOverlap="1" wp14:anchorId="4906BCE7" wp14:editId="61A23CC0">
            <wp:simplePos x="0" y="0"/>
            <wp:positionH relativeFrom="column">
              <wp:posOffset>100330</wp:posOffset>
            </wp:positionH>
            <wp:positionV relativeFrom="paragraph">
              <wp:posOffset>71755</wp:posOffset>
            </wp:positionV>
            <wp:extent cx="6381750" cy="8254365"/>
            <wp:effectExtent l="0" t="0" r="0" b="0"/>
            <wp:wrapNone/>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81750" cy="8254365"/>
                    </a:xfrm>
                    <a:prstGeom prst="rect">
                      <a:avLst/>
                    </a:prstGeom>
                  </pic:spPr>
                </pic:pic>
              </a:graphicData>
            </a:graphic>
          </wp:anchor>
        </w:drawing>
      </w:r>
      <w:r w:rsidR="00A06F8E">
        <w:rPr>
          <w:b/>
          <w:bCs/>
        </w:rPr>
        <w:br w:type="page"/>
      </w:r>
    </w:p>
    <w:p w14:paraId="3D892D4F" w14:textId="0CEACF89" w:rsidR="00A06F8E" w:rsidRDefault="00A06F8E" w:rsidP="00E8553D">
      <w:pPr>
        <w:rPr>
          <w:b/>
          <w:bCs/>
        </w:rPr>
      </w:pPr>
    </w:p>
    <w:p w14:paraId="4407A8C2" w14:textId="4639A030" w:rsidR="00A06F8E" w:rsidRDefault="00A06F8E">
      <w:pPr>
        <w:rPr>
          <w:b/>
          <w:bCs/>
        </w:rPr>
      </w:pPr>
      <w:r>
        <w:rPr>
          <w:b/>
          <w:bCs/>
          <w:noProof/>
        </w:rPr>
        <w:drawing>
          <wp:anchor distT="0" distB="0" distL="114300" distR="114300" simplePos="0" relativeHeight="251659264" behindDoc="1" locked="0" layoutInCell="1" allowOverlap="1" wp14:anchorId="48552BB3" wp14:editId="0D6B7BE4">
            <wp:simplePos x="0" y="0"/>
            <wp:positionH relativeFrom="column">
              <wp:posOffset>225425</wp:posOffset>
            </wp:positionH>
            <wp:positionV relativeFrom="paragraph">
              <wp:posOffset>43926</wp:posOffset>
            </wp:positionV>
            <wp:extent cx="6143339" cy="7946280"/>
            <wp:effectExtent l="0" t="0" r="0" b="0"/>
            <wp:wrapNone/>
            <wp:docPr id="12" name="Picture 1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5198" cy="7948685"/>
                    </a:xfrm>
                    <a:prstGeom prst="rect">
                      <a:avLst/>
                    </a:prstGeom>
                  </pic:spPr>
                </pic:pic>
              </a:graphicData>
            </a:graphic>
            <wp14:sizeRelH relativeFrom="margin">
              <wp14:pctWidth>0</wp14:pctWidth>
            </wp14:sizeRelH>
            <wp14:sizeRelV relativeFrom="margin">
              <wp14:pctHeight>0</wp14:pctHeight>
            </wp14:sizeRelV>
          </wp:anchor>
        </w:drawing>
      </w:r>
      <w:r>
        <w:rPr>
          <w:b/>
          <w:bCs/>
        </w:rPr>
        <w:br w:type="page"/>
      </w:r>
    </w:p>
    <w:p w14:paraId="70EC1A71" w14:textId="769147B4" w:rsidR="00325052" w:rsidRDefault="003200E8" w:rsidP="00E8553D">
      <w:pPr>
        <w:rPr>
          <w:b/>
          <w:bCs/>
        </w:rPr>
      </w:pPr>
      <w:r>
        <w:rPr>
          <w:b/>
          <w:bCs/>
          <w:noProof/>
        </w:rPr>
        <w:lastRenderedPageBreak/>
        <w:drawing>
          <wp:anchor distT="0" distB="0" distL="114300" distR="114300" simplePos="0" relativeHeight="251662336" behindDoc="1" locked="0" layoutInCell="1" allowOverlap="1" wp14:anchorId="3E78B981" wp14:editId="404A6252">
            <wp:simplePos x="0" y="0"/>
            <wp:positionH relativeFrom="column">
              <wp:posOffset>63500</wp:posOffset>
            </wp:positionH>
            <wp:positionV relativeFrom="paragraph">
              <wp:posOffset>152400</wp:posOffset>
            </wp:positionV>
            <wp:extent cx="6369744" cy="8239125"/>
            <wp:effectExtent l="0" t="0" r="0" b="0"/>
            <wp:wrapNone/>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69744" cy="8239125"/>
                    </a:xfrm>
                    <a:prstGeom prst="rect">
                      <a:avLst/>
                    </a:prstGeom>
                  </pic:spPr>
                </pic:pic>
              </a:graphicData>
            </a:graphic>
          </wp:anchor>
        </w:drawing>
      </w:r>
    </w:p>
    <w:sectPr w:rsidR="00325052" w:rsidSect="00E8553D">
      <w:type w:val="continuous"/>
      <w:pgSz w:w="12250" w:h="15850"/>
      <w:pgMar w:top="1380" w:right="1480" w:bottom="1080" w:left="980" w:header="720" w:footer="720" w:gutter="0"/>
      <w:cols w:num="5" w:space="945" w:equalWidth="0">
        <w:col w:w="1110" w:space="40"/>
        <w:col w:w="1717" w:space="1114"/>
        <w:col w:w="736" w:space="560"/>
        <w:col w:w="1124" w:space="40"/>
        <w:col w:w="334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828D4" w14:textId="77777777" w:rsidR="00DC42D1" w:rsidRDefault="00DC42D1">
      <w:r>
        <w:separator/>
      </w:r>
    </w:p>
  </w:endnote>
  <w:endnote w:type="continuationSeparator" w:id="0">
    <w:p w14:paraId="109784F3" w14:textId="77777777" w:rsidR="00DC42D1" w:rsidRDefault="00DC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5DB72B49" w:rsidR="00657DAC" w:rsidRDefault="0033216A">
    <w:pPr>
      <w:pStyle w:val="BodyText"/>
      <w:spacing w:line="14" w:lineRule="auto"/>
      <w:rPr>
        <w:b w:val="0"/>
      </w:rPr>
    </w:pPr>
    <w:r>
      <w:rPr>
        <w:noProof/>
      </w:rPr>
      <mc:AlternateContent>
        <mc:Choice Requires="wps">
          <w:drawing>
            <wp:anchor distT="0" distB="0" distL="114300" distR="114300" simplePos="0" relativeHeight="487431168" behindDoc="1" locked="0" layoutInCell="1" allowOverlap="1" wp14:anchorId="64437D08" wp14:editId="6052A600">
              <wp:simplePos x="0" y="0"/>
              <wp:positionH relativeFrom="page">
                <wp:posOffset>684530</wp:posOffset>
              </wp:positionH>
              <wp:positionV relativeFrom="page">
                <wp:posOffset>9361170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37D08" id="_x0000_t202" coordsize="21600,21600" o:spt="202" path="m,l,21600r21600,l21600,xe">
              <v:stroke joinstyle="miter"/>
              <v:path gradientshapeok="t" o:connecttype="rect"/>
            </v:shapetype>
            <v:shape id="Text Box 2" o:spid="_x0000_s1028" type="#_x0000_t202" style="position:absolute;margin-left:53.9pt;margin-top:737.1pt;width:366.9pt;height:13.1pt;z-index:-158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" filled="f" stroked="f">
              <v:textbox inset="0,0,0,0">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r>
      <w:rPr>
        <w:noProof/>
      </w:rPr>
      <mc:AlternateContent>
        <mc:Choice Requires="wps">
          <w:drawing>
            <wp:anchor distT="0" distB="0" distL="114300" distR="114300" simplePos="0" relativeHeight="487431680" behindDoc="1" locked="0" layoutInCell="1" allowOverlap="1" wp14:anchorId="23EDA377" wp14:editId="24E53185">
              <wp:simplePos x="0" y="0"/>
              <wp:positionH relativeFrom="page">
                <wp:posOffset>6203950</wp:posOffset>
              </wp:positionH>
              <wp:positionV relativeFrom="page">
                <wp:posOffset>9361170</wp:posOffset>
              </wp:positionV>
              <wp:extent cx="650240" cy="1663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3DBB277" w14:textId="39DB632C" w:rsidR="00657DAC" w:rsidRDefault="009D67BC">
                          <w:pPr>
                            <w:spacing w:before="11"/>
                            <w:ind w:left="20"/>
                            <w:rPr>
                              <w:i/>
                              <w:sz w:val="20"/>
                            </w:rPr>
                          </w:pPr>
                          <w:r>
                            <w:rPr>
                              <w:i/>
                              <w:sz w:val="20"/>
                            </w:rPr>
                            <w:t xml:space="preserve">Page </w:t>
                          </w:r>
                          <w:r>
                            <w:fldChar w:fldCharType="begin"/>
                          </w:r>
                          <w:r>
                            <w:rPr>
                              <w:i/>
                              <w:sz w:val="20"/>
                            </w:rPr>
                            <w:instrText xml:space="preserve"> PAGE </w:instrText>
                          </w:r>
                          <w:r>
                            <w:fldChar w:fldCharType="separate"/>
                          </w:r>
                          <w:r>
                            <w:t>1</w:t>
                          </w:r>
                          <w:r>
                            <w:fldChar w:fldCharType="end"/>
                          </w:r>
                          <w:r>
                            <w:rPr>
                              <w:i/>
                              <w:spacing w:val="2"/>
                              <w:sz w:val="20"/>
                            </w:rPr>
                            <w:t xml:space="preserve"> </w:t>
                          </w:r>
                          <w:r>
                            <w:rPr>
                              <w:i/>
                              <w:sz w:val="20"/>
                            </w:rPr>
                            <w:t>of</w:t>
                          </w:r>
                          <w:r>
                            <w:rPr>
                              <w:i/>
                              <w:spacing w:val="1"/>
                              <w:sz w:val="20"/>
                            </w:rPr>
                            <w:t xml:space="preserve"> </w:t>
                          </w:r>
                          <w:r w:rsidR="00DF298E">
                            <w:rPr>
                              <w:i/>
                              <w:spacing w:val="1"/>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A377" id="Text Box 1" o:spid="_x0000_s1029" type="#_x0000_t202" style="position:absolute;margin-left:488.5pt;margin-top:737.1pt;width:51.2pt;height:13.1pt;z-index:-158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" filled="f" stroked="f">
              <v:textbox inset="0,0,0,0">
                <w:txbxContent>
                  <w:p w14:paraId="23DBB277" w14:textId="39DB632C" w:rsidR="00657DAC" w:rsidRDefault="009D67BC">
                    <w:pPr>
                      <w:spacing w:before="11"/>
                      <w:ind w:left="20"/>
                      <w:rPr>
                        <w:i/>
                        <w:sz w:val="20"/>
                      </w:rPr>
                    </w:pPr>
                    <w:r>
                      <w:rPr>
                        <w:i/>
                        <w:sz w:val="20"/>
                      </w:rPr>
                      <w:t xml:space="preserve">Page </w:t>
                    </w:r>
                    <w:r>
                      <w:fldChar w:fldCharType="begin"/>
                    </w:r>
                    <w:r>
                      <w:rPr>
                        <w:i/>
                        <w:sz w:val="20"/>
                      </w:rPr>
                      <w:instrText xml:space="preserve"> PAGE </w:instrText>
                    </w:r>
                    <w:r>
                      <w:fldChar w:fldCharType="separate"/>
                    </w:r>
                    <w:r>
                      <w:t>1</w:t>
                    </w:r>
                    <w:r>
                      <w:fldChar w:fldCharType="end"/>
                    </w:r>
                    <w:r>
                      <w:rPr>
                        <w:i/>
                        <w:spacing w:val="2"/>
                        <w:sz w:val="20"/>
                      </w:rPr>
                      <w:t xml:space="preserve"> </w:t>
                    </w:r>
                    <w:r>
                      <w:rPr>
                        <w:i/>
                        <w:sz w:val="20"/>
                      </w:rPr>
                      <w:t>of</w:t>
                    </w:r>
                    <w:r>
                      <w:rPr>
                        <w:i/>
                        <w:spacing w:val="1"/>
                        <w:sz w:val="20"/>
                      </w:rPr>
                      <w:t xml:space="preserve"> </w:t>
                    </w:r>
                    <w:r w:rsidR="00DF298E">
                      <w:rPr>
                        <w:i/>
                        <w:spacing w:val="1"/>
                        <w:sz w:val="20"/>
                      </w:rPr>
                      <w:t>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AB2DC" w14:textId="77777777" w:rsidR="00DC42D1" w:rsidRDefault="00DC42D1">
      <w:r>
        <w:separator/>
      </w:r>
    </w:p>
  </w:footnote>
  <w:footnote w:type="continuationSeparator" w:id="0">
    <w:p w14:paraId="1FF5D988" w14:textId="77777777" w:rsidR="00DC42D1" w:rsidRDefault="00DC42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487430656"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1588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487430144"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12543132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15AD0"/>
    <w:rsid w:val="00032B43"/>
    <w:rsid w:val="0003319F"/>
    <w:rsid w:val="000375F9"/>
    <w:rsid w:val="00042714"/>
    <w:rsid w:val="00042DD1"/>
    <w:rsid w:val="000465E2"/>
    <w:rsid w:val="00057773"/>
    <w:rsid w:val="00065AB0"/>
    <w:rsid w:val="00083141"/>
    <w:rsid w:val="00092C7A"/>
    <w:rsid w:val="000A1DCB"/>
    <w:rsid w:val="000B336E"/>
    <w:rsid w:val="000B4E7F"/>
    <w:rsid w:val="000B7E0A"/>
    <w:rsid w:val="000E4AEA"/>
    <w:rsid w:val="000F35BB"/>
    <w:rsid w:val="000F6038"/>
    <w:rsid w:val="00101292"/>
    <w:rsid w:val="001244C3"/>
    <w:rsid w:val="00154D92"/>
    <w:rsid w:val="00167253"/>
    <w:rsid w:val="0017554D"/>
    <w:rsid w:val="001829DD"/>
    <w:rsid w:val="001A4837"/>
    <w:rsid w:val="001B3D5B"/>
    <w:rsid w:val="001B5042"/>
    <w:rsid w:val="001C7D94"/>
    <w:rsid w:val="001E0EA6"/>
    <w:rsid w:val="001E4683"/>
    <w:rsid w:val="00202C6A"/>
    <w:rsid w:val="0020353A"/>
    <w:rsid w:val="00213932"/>
    <w:rsid w:val="00214655"/>
    <w:rsid w:val="00232E95"/>
    <w:rsid w:val="0024671E"/>
    <w:rsid w:val="002601E4"/>
    <w:rsid w:val="00261359"/>
    <w:rsid w:val="00270C74"/>
    <w:rsid w:val="00276E4F"/>
    <w:rsid w:val="00282A63"/>
    <w:rsid w:val="00286363"/>
    <w:rsid w:val="00291371"/>
    <w:rsid w:val="002A1289"/>
    <w:rsid w:val="002B3361"/>
    <w:rsid w:val="002C2E4D"/>
    <w:rsid w:val="002C3C54"/>
    <w:rsid w:val="002D47E0"/>
    <w:rsid w:val="002D7F8C"/>
    <w:rsid w:val="002E1D61"/>
    <w:rsid w:val="002E2A13"/>
    <w:rsid w:val="002F5097"/>
    <w:rsid w:val="002F74E3"/>
    <w:rsid w:val="002F78D8"/>
    <w:rsid w:val="00304A16"/>
    <w:rsid w:val="003200E8"/>
    <w:rsid w:val="00325052"/>
    <w:rsid w:val="0033216A"/>
    <w:rsid w:val="0034569B"/>
    <w:rsid w:val="003564AE"/>
    <w:rsid w:val="00356D75"/>
    <w:rsid w:val="00356F8F"/>
    <w:rsid w:val="00357302"/>
    <w:rsid w:val="00364F54"/>
    <w:rsid w:val="00365C15"/>
    <w:rsid w:val="00366845"/>
    <w:rsid w:val="00366BA7"/>
    <w:rsid w:val="0037363B"/>
    <w:rsid w:val="003A0DFF"/>
    <w:rsid w:val="003C3851"/>
    <w:rsid w:val="003D1FFD"/>
    <w:rsid w:val="003D2847"/>
    <w:rsid w:val="003E1368"/>
    <w:rsid w:val="003E333D"/>
    <w:rsid w:val="003E6EC0"/>
    <w:rsid w:val="003F1A17"/>
    <w:rsid w:val="003F23B1"/>
    <w:rsid w:val="003F3773"/>
    <w:rsid w:val="004259CA"/>
    <w:rsid w:val="00440150"/>
    <w:rsid w:val="00444415"/>
    <w:rsid w:val="004525D7"/>
    <w:rsid w:val="004576A2"/>
    <w:rsid w:val="004826C8"/>
    <w:rsid w:val="00486007"/>
    <w:rsid w:val="004A4586"/>
    <w:rsid w:val="004D73F7"/>
    <w:rsid w:val="004F1FCB"/>
    <w:rsid w:val="004F330C"/>
    <w:rsid w:val="00511532"/>
    <w:rsid w:val="005250CE"/>
    <w:rsid w:val="0052580B"/>
    <w:rsid w:val="0053180B"/>
    <w:rsid w:val="00531BF6"/>
    <w:rsid w:val="0054039B"/>
    <w:rsid w:val="00550A0A"/>
    <w:rsid w:val="0055180D"/>
    <w:rsid w:val="0055636E"/>
    <w:rsid w:val="00560FDA"/>
    <w:rsid w:val="005648CF"/>
    <w:rsid w:val="00564FF0"/>
    <w:rsid w:val="005833DB"/>
    <w:rsid w:val="0058573B"/>
    <w:rsid w:val="005A2524"/>
    <w:rsid w:val="005B4853"/>
    <w:rsid w:val="005B607C"/>
    <w:rsid w:val="005D3738"/>
    <w:rsid w:val="005E3EF1"/>
    <w:rsid w:val="005E71FA"/>
    <w:rsid w:val="005F76F3"/>
    <w:rsid w:val="00613C43"/>
    <w:rsid w:val="00657DAC"/>
    <w:rsid w:val="0066263B"/>
    <w:rsid w:val="00667130"/>
    <w:rsid w:val="00676386"/>
    <w:rsid w:val="006B1246"/>
    <w:rsid w:val="006B4AB2"/>
    <w:rsid w:val="006D5FF4"/>
    <w:rsid w:val="006D7985"/>
    <w:rsid w:val="006E6341"/>
    <w:rsid w:val="007013EC"/>
    <w:rsid w:val="00701952"/>
    <w:rsid w:val="00702339"/>
    <w:rsid w:val="00740B31"/>
    <w:rsid w:val="00747813"/>
    <w:rsid w:val="007552E7"/>
    <w:rsid w:val="007608DA"/>
    <w:rsid w:val="007626F6"/>
    <w:rsid w:val="00763733"/>
    <w:rsid w:val="00771D67"/>
    <w:rsid w:val="0078277F"/>
    <w:rsid w:val="00797D15"/>
    <w:rsid w:val="007B18E4"/>
    <w:rsid w:val="007B5DDC"/>
    <w:rsid w:val="007B7FAF"/>
    <w:rsid w:val="007C1F95"/>
    <w:rsid w:val="007D21C7"/>
    <w:rsid w:val="007D289F"/>
    <w:rsid w:val="008013C1"/>
    <w:rsid w:val="008045F3"/>
    <w:rsid w:val="00805859"/>
    <w:rsid w:val="008062E2"/>
    <w:rsid w:val="00810E2F"/>
    <w:rsid w:val="00815F33"/>
    <w:rsid w:val="00824785"/>
    <w:rsid w:val="008256F0"/>
    <w:rsid w:val="00840C81"/>
    <w:rsid w:val="00841359"/>
    <w:rsid w:val="0084158C"/>
    <w:rsid w:val="0084686D"/>
    <w:rsid w:val="00853E47"/>
    <w:rsid w:val="00872564"/>
    <w:rsid w:val="008737D0"/>
    <w:rsid w:val="008748ED"/>
    <w:rsid w:val="00874D13"/>
    <w:rsid w:val="00881BDB"/>
    <w:rsid w:val="00886329"/>
    <w:rsid w:val="008A0922"/>
    <w:rsid w:val="008A5D38"/>
    <w:rsid w:val="008A7496"/>
    <w:rsid w:val="008C6CAF"/>
    <w:rsid w:val="008D7CA3"/>
    <w:rsid w:val="008E4AFB"/>
    <w:rsid w:val="008E6E91"/>
    <w:rsid w:val="008F6516"/>
    <w:rsid w:val="00932738"/>
    <w:rsid w:val="0093389A"/>
    <w:rsid w:val="00940DA3"/>
    <w:rsid w:val="00942022"/>
    <w:rsid w:val="00956951"/>
    <w:rsid w:val="009578D4"/>
    <w:rsid w:val="0096094D"/>
    <w:rsid w:val="00960C93"/>
    <w:rsid w:val="0096400B"/>
    <w:rsid w:val="00972B82"/>
    <w:rsid w:val="00985252"/>
    <w:rsid w:val="009A72A3"/>
    <w:rsid w:val="009C0852"/>
    <w:rsid w:val="009C43D5"/>
    <w:rsid w:val="009D67BC"/>
    <w:rsid w:val="009D6E29"/>
    <w:rsid w:val="009E13E9"/>
    <w:rsid w:val="009E45A0"/>
    <w:rsid w:val="009F3A49"/>
    <w:rsid w:val="009F7072"/>
    <w:rsid w:val="00A06F8E"/>
    <w:rsid w:val="00A21A9A"/>
    <w:rsid w:val="00A32B71"/>
    <w:rsid w:val="00A34C2B"/>
    <w:rsid w:val="00A608F3"/>
    <w:rsid w:val="00A64D76"/>
    <w:rsid w:val="00A65106"/>
    <w:rsid w:val="00A73285"/>
    <w:rsid w:val="00A81770"/>
    <w:rsid w:val="00A90E34"/>
    <w:rsid w:val="00AB0F40"/>
    <w:rsid w:val="00AB6422"/>
    <w:rsid w:val="00AD19F4"/>
    <w:rsid w:val="00AD7F80"/>
    <w:rsid w:val="00AE2753"/>
    <w:rsid w:val="00AF3ECE"/>
    <w:rsid w:val="00B00025"/>
    <w:rsid w:val="00B02CCD"/>
    <w:rsid w:val="00B125CE"/>
    <w:rsid w:val="00B442C1"/>
    <w:rsid w:val="00B46339"/>
    <w:rsid w:val="00B53A6A"/>
    <w:rsid w:val="00B75430"/>
    <w:rsid w:val="00B84F2E"/>
    <w:rsid w:val="00B971FB"/>
    <w:rsid w:val="00BB7BA2"/>
    <w:rsid w:val="00BC3947"/>
    <w:rsid w:val="00BC6796"/>
    <w:rsid w:val="00BD07BB"/>
    <w:rsid w:val="00BD7915"/>
    <w:rsid w:val="00BE1A7D"/>
    <w:rsid w:val="00BE3F8C"/>
    <w:rsid w:val="00BE7426"/>
    <w:rsid w:val="00C15C6C"/>
    <w:rsid w:val="00C2429F"/>
    <w:rsid w:val="00C317AA"/>
    <w:rsid w:val="00C547B2"/>
    <w:rsid w:val="00C55AF1"/>
    <w:rsid w:val="00C60E6A"/>
    <w:rsid w:val="00C724A7"/>
    <w:rsid w:val="00C83AAF"/>
    <w:rsid w:val="00C85C56"/>
    <w:rsid w:val="00C94B94"/>
    <w:rsid w:val="00C973A1"/>
    <w:rsid w:val="00C97A22"/>
    <w:rsid w:val="00CA54BC"/>
    <w:rsid w:val="00CA7EDA"/>
    <w:rsid w:val="00CB0C84"/>
    <w:rsid w:val="00CB78A3"/>
    <w:rsid w:val="00CD0D50"/>
    <w:rsid w:val="00CE288A"/>
    <w:rsid w:val="00CF05B8"/>
    <w:rsid w:val="00D04203"/>
    <w:rsid w:val="00D04BD7"/>
    <w:rsid w:val="00D10282"/>
    <w:rsid w:val="00D13E8C"/>
    <w:rsid w:val="00D14C83"/>
    <w:rsid w:val="00D179AE"/>
    <w:rsid w:val="00D26430"/>
    <w:rsid w:val="00D3251F"/>
    <w:rsid w:val="00D466E4"/>
    <w:rsid w:val="00D5257E"/>
    <w:rsid w:val="00D55650"/>
    <w:rsid w:val="00D675BC"/>
    <w:rsid w:val="00D714DA"/>
    <w:rsid w:val="00D719FA"/>
    <w:rsid w:val="00D71B43"/>
    <w:rsid w:val="00D8248D"/>
    <w:rsid w:val="00D83CEE"/>
    <w:rsid w:val="00D83E9E"/>
    <w:rsid w:val="00D93553"/>
    <w:rsid w:val="00DA4C2B"/>
    <w:rsid w:val="00DC42D1"/>
    <w:rsid w:val="00DC652C"/>
    <w:rsid w:val="00DD0F46"/>
    <w:rsid w:val="00DD576A"/>
    <w:rsid w:val="00DE1FF9"/>
    <w:rsid w:val="00DE3F2C"/>
    <w:rsid w:val="00DF298E"/>
    <w:rsid w:val="00E153E1"/>
    <w:rsid w:val="00E2441B"/>
    <w:rsid w:val="00E44CE2"/>
    <w:rsid w:val="00E513BD"/>
    <w:rsid w:val="00E66B73"/>
    <w:rsid w:val="00E67424"/>
    <w:rsid w:val="00E706E4"/>
    <w:rsid w:val="00E74FF2"/>
    <w:rsid w:val="00E8553D"/>
    <w:rsid w:val="00E90B41"/>
    <w:rsid w:val="00E96D0C"/>
    <w:rsid w:val="00E96D17"/>
    <w:rsid w:val="00EA0DF6"/>
    <w:rsid w:val="00EA369A"/>
    <w:rsid w:val="00EA65F6"/>
    <w:rsid w:val="00EC297E"/>
    <w:rsid w:val="00EC5D36"/>
    <w:rsid w:val="00EC67C8"/>
    <w:rsid w:val="00EE0803"/>
    <w:rsid w:val="00EE5D06"/>
    <w:rsid w:val="00EF5309"/>
    <w:rsid w:val="00F059CB"/>
    <w:rsid w:val="00F10519"/>
    <w:rsid w:val="00F14274"/>
    <w:rsid w:val="00F16D75"/>
    <w:rsid w:val="00F228FD"/>
    <w:rsid w:val="00F274F2"/>
    <w:rsid w:val="00F454D2"/>
    <w:rsid w:val="00F557AA"/>
    <w:rsid w:val="00F5699B"/>
    <w:rsid w:val="00F62307"/>
    <w:rsid w:val="00F63853"/>
    <w:rsid w:val="00F63B3F"/>
    <w:rsid w:val="00F67155"/>
    <w:rsid w:val="00F93FA5"/>
    <w:rsid w:val="00FA7904"/>
    <w:rsid w:val="00FC26B4"/>
    <w:rsid w:val="00FE1BBE"/>
    <w:rsid w:val="00FF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B49B0"/>
  <w15:docId w15:val="{48373CED-9ED4-476A-B5FE-9E34BF69C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452CDDB8F1E8405588D4F6424F610462"/>
        <w:category>
          <w:name w:val="General"/>
          <w:gallery w:val="placeholder"/>
        </w:category>
        <w:types>
          <w:type w:val="bbPlcHdr"/>
        </w:types>
        <w:behaviors>
          <w:behavior w:val="content"/>
        </w:behaviors>
        <w:guid w:val="{0B6F061E-806D-48F6-8B65-C2A4A07F16C3}"/>
      </w:docPartPr>
      <w:docPartBody>
        <w:p w:rsidR="007B5EB1" w:rsidRDefault="00CA52D6" w:rsidP="00CA52D6">
          <w:pPr>
            <w:pStyle w:val="452CDDB8F1E8405588D4F6424F610462"/>
          </w:pPr>
          <w:r w:rsidRPr="00BB4B27">
            <w:rPr>
              <w:rStyle w:val="PlaceholderText"/>
              <w:rFonts w:eastAsiaTheme="minorHAnsi"/>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6ACEFD54B4F04E46B581E0C7DF2B4051"/>
        <w:category>
          <w:name w:val="General"/>
          <w:gallery w:val="placeholder"/>
        </w:category>
        <w:types>
          <w:type w:val="bbPlcHdr"/>
        </w:types>
        <w:behaviors>
          <w:behavior w:val="content"/>
        </w:behaviors>
        <w:guid w:val="{98F259A2-A1F1-498D-8651-D63FF0B152E6}"/>
      </w:docPartPr>
      <w:docPartBody>
        <w:p w:rsidR="007B5EB1" w:rsidRDefault="00CA52D6" w:rsidP="00CA52D6">
          <w:pPr>
            <w:pStyle w:val="6ACEFD54B4F04E46B581E0C7DF2B4051"/>
          </w:pPr>
          <w:r w:rsidRPr="00BB4B27">
            <w:rPr>
              <w:rStyle w:val="PlaceholderText"/>
              <w:rFonts w:eastAsiaTheme="minorHAnsi"/>
            </w:rPr>
            <w:t>Choose an item.</w:t>
          </w:r>
        </w:p>
      </w:docPartBody>
    </w:docPart>
    <w:docPart>
      <w:docPartPr>
        <w:name w:val="E9C24E99489844368D86FBB48AB8BD00"/>
        <w:category>
          <w:name w:val="General"/>
          <w:gallery w:val="placeholder"/>
        </w:category>
        <w:types>
          <w:type w:val="bbPlcHdr"/>
        </w:types>
        <w:behaviors>
          <w:behavior w:val="content"/>
        </w:behaviors>
        <w:guid w:val="{B7737C4F-1ECF-43AA-993C-B05933EAF1C8}"/>
      </w:docPartPr>
      <w:docPartBody>
        <w:p w:rsidR="007B5EB1" w:rsidRDefault="00CA52D6" w:rsidP="00CA52D6">
          <w:pPr>
            <w:pStyle w:val="E9C24E99489844368D86FBB48AB8BD00"/>
          </w:pPr>
          <w:r w:rsidRPr="00BB4B27">
            <w:rPr>
              <w:rStyle w:val="PlaceholderText"/>
              <w:rFonts w:eastAsiaTheme="minorHAnsi"/>
            </w:rPr>
            <w:t>Choose an item.</w:t>
          </w:r>
        </w:p>
      </w:docPartBody>
    </w:docPart>
    <w:docPart>
      <w:docPartPr>
        <w:name w:val="739CA699FA254E339E8E3F390DF32008"/>
        <w:category>
          <w:name w:val="General"/>
          <w:gallery w:val="placeholder"/>
        </w:category>
        <w:types>
          <w:type w:val="bbPlcHdr"/>
        </w:types>
        <w:behaviors>
          <w:behavior w:val="content"/>
        </w:behaviors>
        <w:guid w:val="{88FFC929-21D9-49A1-B5B4-C47309A5759D}"/>
      </w:docPartPr>
      <w:docPartBody>
        <w:p w:rsidR="007B5EB1" w:rsidRDefault="00CA52D6" w:rsidP="00CA52D6">
          <w:pPr>
            <w:pStyle w:val="739CA699FA254E339E8E3F390DF32008"/>
          </w:pPr>
          <w:r w:rsidRPr="00BB4B27">
            <w:rPr>
              <w:rStyle w:val="PlaceholderText"/>
              <w:rFonts w:eastAsiaTheme="minorHAnsi"/>
            </w:rPr>
            <w:t>Choose an item.</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BD3873" w:rsidRDefault="007043B4" w:rsidP="007043B4">
          <w:pPr>
            <w:pStyle w:val="C58A7D7BD15E4F55B2673F099D12BECC"/>
          </w:pPr>
          <w:r w:rsidRPr="00891288">
            <w:rPr>
              <w:rStyle w:val="PlaceholderText"/>
              <w:rFonts w:eastAsiaTheme="minorHAnsi"/>
            </w:rPr>
            <w:t>Click or tap here to enter text.</w:t>
          </w:r>
        </w:p>
      </w:docPartBody>
    </w:docPart>
    <w:docPart>
      <w:docPartPr>
        <w:name w:val="042A988C77214C14ABDBC374D2604ABA"/>
        <w:category>
          <w:name w:val="General"/>
          <w:gallery w:val="placeholder"/>
        </w:category>
        <w:types>
          <w:type w:val="bbPlcHdr"/>
        </w:types>
        <w:behaviors>
          <w:behavior w:val="content"/>
        </w:behaviors>
        <w:guid w:val="{BA69500E-5CB1-4ADA-81C9-28D54E72C90F}"/>
      </w:docPartPr>
      <w:docPartBody>
        <w:p w:rsidR="00C91F9D" w:rsidRDefault="00BD3873" w:rsidP="00BD3873">
          <w:pPr>
            <w:pStyle w:val="042A988C77214C14ABDBC374D2604AB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5DE6BA922A3F408B90C4A6ED2BF7441C"/>
        <w:category>
          <w:name w:val="General"/>
          <w:gallery w:val="placeholder"/>
        </w:category>
        <w:types>
          <w:type w:val="bbPlcHdr"/>
        </w:types>
        <w:behaviors>
          <w:behavior w:val="content"/>
        </w:behaviors>
        <w:guid w:val="{189BFABC-C887-43A8-B926-583D2D4739DE}"/>
      </w:docPartPr>
      <w:docPartBody>
        <w:p w:rsidR="00C91F9D" w:rsidRDefault="00BD3873" w:rsidP="00BD3873">
          <w:pPr>
            <w:pStyle w:val="5DE6BA922A3F408B90C4A6ED2BF7441C"/>
          </w:pPr>
          <w:r w:rsidRPr="00891288">
            <w:rPr>
              <w:rStyle w:val="PlaceholderText"/>
              <w:rFonts w:eastAsiaTheme="minorHAnsi"/>
            </w:rPr>
            <w:t>Click or tap here to enter text.</w:t>
          </w:r>
        </w:p>
      </w:docPartBody>
    </w:docPart>
    <w:docPart>
      <w:docPartPr>
        <w:name w:val="9F9AEA2F522947A7925F339B10FF83A8"/>
        <w:category>
          <w:name w:val="General"/>
          <w:gallery w:val="placeholder"/>
        </w:category>
        <w:types>
          <w:type w:val="bbPlcHdr"/>
        </w:types>
        <w:behaviors>
          <w:behavior w:val="content"/>
        </w:behaviors>
        <w:guid w:val="{A40B5A7F-2023-4AFD-B40D-2216AE1777E7}"/>
      </w:docPartPr>
      <w:docPartBody>
        <w:p w:rsidR="00C91F9D" w:rsidRDefault="00BD3873" w:rsidP="00BD3873">
          <w:pPr>
            <w:pStyle w:val="9F9AEA2F522947A7925F339B10FF83A8"/>
          </w:pPr>
          <w:r w:rsidRPr="00891288">
            <w:rPr>
              <w:rStyle w:val="PlaceholderText"/>
              <w:rFonts w:eastAsiaTheme="minorHAnsi"/>
            </w:rPr>
            <w:t>Click or tap here to enter text.</w:t>
          </w:r>
        </w:p>
      </w:docPartBody>
    </w:docPart>
    <w:docPart>
      <w:docPartPr>
        <w:name w:val="A6FDC582BB5F4B26913DB8969D8BDF90"/>
        <w:category>
          <w:name w:val="General"/>
          <w:gallery w:val="placeholder"/>
        </w:category>
        <w:types>
          <w:type w:val="bbPlcHdr"/>
        </w:types>
        <w:behaviors>
          <w:behavior w:val="content"/>
        </w:behaviors>
        <w:guid w:val="{DE1B8A96-6F82-40EF-AA4F-657AF615B924}"/>
      </w:docPartPr>
      <w:docPartBody>
        <w:p w:rsidR="00C91F9D" w:rsidRDefault="00BD3873" w:rsidP="00BD3873">
          <w:pPr>
            <w:pStyle w:val="A6FDC582BB5F4B26913DB8969D8BDF90"/>
          </w:pPr>
          <w:r w:rsidRPr="00891288">
            <w:rPr>
              <w:rStyle w:val="PlaceholderText"/>
              <w:rFonts w:eastAsiaTheme="minorHAnsi"/>
            </w:rPr>
            <w:t>Click or tap here to enter text.</w:t>
          </w:r>
        </w:p>
      </w:docPartBody>
    </w:docPart>
    <w:docPart>
      <w:docPartPr>
        <w:name w:val="8E946FCAFD55405ABFEACD3ADBEAD454"/>
        <w:category>
          <w:name w:val="General"/>
          <w:gallery w:val="placeholder"/>
        </w:category>
        <w:types>
          <w:type w:val="bbPlcHdr"/>
        </w:types>
        <w:behaviors>
          <w:behavior w:val="content"/>
        </w:behaviors>
        <w:guid w:val="{24E3DF7C-659E-4B73-A0AB-8CC745CF3440}"/>
      </w:docPartPr>
      <w:docPartBody>
        <w:p w:rsidR="00C91F9D" w:rsidRDefault="00BD3873" w:rsidP="00BD3873">
          <w:pPr>
            <w:pStyle w:val="8E946FCAFD55405ABFEACD3ADBEAD454"/>
          </w:pPr>
          <w:r w:rsidRPr="00891288">
            <w:rPr>
              <w:rStyle w:val="PlaceholderText"/>
              <w:rFonts w:eastAsiaTheme="minorHAnsi"/>
            </w:rPr>
            <w:t>Click or tap here to enter text.</w:t>
          </w:r>
        </w:p>
      </w:docPartBody>
    </w:docPart>
    <w:docPart>
      <w:docPartPr>
        <w:name w:val="F773827381D7468F926A4AE7E72F9043"/>
        <w:category>
          <w:name w:val="General"/>
          <w:gallery w:val="placeholder"/>
        </w:category>
        <w:types>
          <w:type w:val="bbPlcHdr"/>
        </w:types>
        <w:behaviors>
          <w:behavior w:val="content"/>
        </w:behaviors>
        <w:guid w:val="{EB1F4732-09C3-43C4-85DF-DFEC78242234}"/>
      </w:docPartPr>
      <w:docPartBody>
        <w:p w:rsidR="00C91F9D" w:rsidRDefault="00BD3873" w:rsidP="00BD3873">
          <w:pPr>
            <w:pStyle w:val="F773827381D7468F926A4AE7E72F9043"/>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C71B70CE39340CEB18541F6B487C301"/>
        <w:category>
          <w:name w:val="General"/>
          <w:gallery w:val="placeholder"/>
        </w:category>
        <w:types>
          <w:type w:val="bbPlcHdr"/>
        </w:types>
        <w:behaviors>
          <w:behavior w:val="content"/>
        </w:behaviors>
        <w:guid w:val="{F47CEE6F-EBC6-414F-807E-3EAD76064817}"/>
      </w:docPartPr>
      <w:docPartBody>
        <w:p w:rsidR="00C91F9D" w:rsidRDefault="00BD3873" w:rsidP="00BD3873">
          <w:pPr>
            <w:pStyle w:val="4C71B70CE39340CEB18541F6B487C301"/>
          </w:pPr>
          <w:r w:rsidRPr="00891288">
            <w:rPr>
              <w:rStyle w:val="PlaceholderText"/>
              <w:rFonts w:eastAsiaTheme="minorHAnsi"/>
            </w:rPr>
            <w:t>Click or tap here to enter text.</w:t>
          </w:r>
        </w:p>
      </w:docPartBody>
    </w:docPart>
    <w:docPart>
      <w:docPartPr>
        <w:name w:val="3976232094F14AD48FE73A44BA3DFC84"/>
        <w:category>
          <w:name w:val="General"/>
          <w:gallery w:val="placeholder"/>
        </w:category>
        <w:types>
          <w:type w:val="bbPlcHdr"/>
        </w:types>
        <w:behaviors>
          <w:behavior w:val="content"/>
        </w:behaviors>
        <w:guid w:val="{35F5289C-2840-43EA-ACB2-DAD63C88F2CF}"/>
      </w:docPartPr>
      <w:docPartBody>
        <w:p w:rsidR="00C91F9D" w:rsidRDefault="00BD3873" w:rsidP="00BD3873">
          <w:pPr>
            <w:pStyle w:val="3976232094F14AD48FE73A44BA3DFC84"/>
          </w:pPr>
          <w:r w:rsidRPr="00891288">
            <w:rPr>
              <w:rStyle w:val="PlaceholderText"/>
              <w:rFonts w:eastAsiaTheme="minorHAnsi"/>
            </w:rPr>
            <w:t>Click or tap here to enter text.</w:t>
          </w:r>
        </w:p>
      </w:docPartBody>
    </w:docPart>
    <w:docPart>
      <w:docPartPr>
        <w:name w:val="4A77804C033F4CBEB6FC0731FEBCDD53"/>
        <w:category>
          <w:name w:val="General"/>
          <w:gallery w:val="placeholder"/>
        </w:category>
        <w:types>
          <w:type w:val="bbPlcHdr"/>
        </w:types>
        <w:behaviors>
          <w:behavior w:val="content"/>
        </w:behaviors>
        <w:guid w:val="{17E127E5-44C2-4EFA-81BD-4A2922E892CC}"/>
      </w:docPartPr>
      <w:docPartBody>
        <w:p w:rsidR="00C91F9D" w:rsidRDefault="00BD3873" w:rsidP="00BD3873">
          <w:pPr>
            <w:pStyle w:val="4A77804C033F4CBEB6FC0731FEBCDD53"/>
          </w:pPr>
          <w:r w:rsidRPr="00891288">
            <w:rPr>
              <w:rStyle w:val="PlaceholderText"/>
              <w:rFonts w:eastAsiaTheme="minorHAnsi"/>
            </w:rPr>
            <w:t>Click or tap here to enter text.</w:t>
          </w:r>
        </w:p>
      </w:docPartBody>
    </w:docPart>
    <w:docPart>
      <w:docPartPr>
        <w:name w:val="938BCAD23BC0447BA2B86E8928AC05D0"/>
        <w:category>
          <w:name w:val="General"/>
          <w:gallery w:val="placeholder"/>
        </w:category>
        <w:types>
          <w:type w:val="bbPlcHdr"/>
        </w:types>
        <w:behaviors>
          <w:behavior w:val="content"/>
        </w:behaviors>
        <w:guid w:val="{25E80B29-3761-4020-9A65-C21A591078BA}"/>
      </w:docPartPr>
      <w:docPartBody>
        <w:p w:rsidR="00C91F9D" w:rsidRDefault="00BD3873" w:rsidP="00BD3873">
          <w:pPr>
            <w:pStyle w:val="938BCAD23BC0447BA2B86E8928AC05D0"/>
          </w:pPr>
          <w:r w:rsidRPr="00891288">
            <w:rPr>
              <w:rStyle w:val="PlaceholderText"/>
              <w:rFonts w:eastAsiaTheme="minorHAnsi"/>
            </w:rPr>
            <w:t>Click or tap here to enter text.</w:t>
          </w:r>
        </w:p>
      </w:docPartBody>
    </w:docPart>
    <w:docPart>
      <w:docPartPr>
        <w:name w:val="001352CB6932430A88047527A0F2398A"/>
        <w:category>
          <w:name w:val="General"/>
          <w:gallery w:val="placeholder"/>
        </w:category>
        <w:types>
          <w:type w:val="bbPlcHdr"/>
        </w:types>
        <w:behaviors>
          <w:behavior w:val="content"/>
        </w:behaviors>
        <w:guid w:val="{D22E8B77-002A-44F4-B563-FA0A931BB606}"/>
      </w:docPartPr>
      <w:docPartBody>
        <w:p w:rsidR="00C91F9D" w:rsidRDefault="00BD3873" w:rsidP="00BD3873">
          <w:pPr>
            <w:pStyle w:val="001352CB6932430A88047527A0F2398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2EEF40DE90384B4BBDA2DFAA89AB4AB7"/>
        <w:category>
          <w:name w:val="General"/>
          <w:gallery w:val="placeholder"/>
        </w:category>
        <w:types>
          <w:type w:val="bbPlcHdr"/>
        </w:types>
        <w:behaviors>
          <w:behavior w:val="content"/>
        </w:behaviors>
        <w:guid w:val="{1786AA2D-CCDF-40AC-8495-B8EA22F784C5}"/>
      </w:docPartPr>
      <w:docPartBody>
        <w:p w:rsidR="00C91F9D" w:rsidRDefault="00BD3873" w:rsidP="00BD3873">
          <w:pPr>
            <w:pStyle w:val="2EEF40DE90384B4BBDA2DFAA89AB4AB7"/>
          </w:pPr>
          <w:r w:rsidRPr="005E3EF1">
            <w:rPr>
              <w:rStyle w:val="PlaceholderText"/>
              <w:rFonts w:eastAsiaTheme="minorHAnsi"/>
            </w:rPr>
            <w:t>Click or tap here to enter text.</w:t>
          </w:r>
        </w:p>
      </w:docPartBody>
    </w:docPart>
    <w:docPart>
      <w:docPartPr>
        <w:name w:val="599DC2174F8C428890194C3515BEC825"/>
        <w:category>
          <w:name w:val="General"/>
          <w:gallery w:val="placeholder"/>
        </w:category>
        <w:types>
          <w:type w:val="bbPlcHdr"/>
        </w:types>
        <w:behaviors>
          <w:behavior w:val="content"/>
        </w:behaviors>
        <w:guid w:val="{E38D0F76-F1A4-49C8-B179-AA344D8B9294}"/>
      </w:docPartPr>
      <w:docPartBody>
        <w:p w:rsidR="00C91F9D" w:rsidRDefault="00BD3873" w:rsidP="00BD3873">
          <w:pPr>
            <w:pStyle w:val="599DC2174F8C428890194C3515BEC825"/>
          </w:pPr>
          <w:r w:rsidRPr="005E3EF1">
            <w:rPr>
              <w:rStyle w:val="PlaceholderText"/>
              <w:rFonts w:eastAsiaTheme="minorHAnsi"/>
            </w:rPr>
            <w:t>Click or tap here to enter text.</w:t>
          </w:r>
        </w:p>
      </w:docPartBody>
    </w:docPart>
    <w:docPart>
      <w:docPartPr>
        <w:name w:val="F1A5F94BBF154D99A65DECF7E12E3B56"/>
        <w:category>
          <w:name w:val="General"/>
          <w:gallery w:val="placeholder"/>
        </w:category>
        <w:types>
          <w:type w:val="bbPlcHdr"/>
        </w:types>
        <w:behaviors>
          <w:behavior w:val="content"/>
        </w:behaviors>
        <w:guid w:val="{B5F1AC59-1ABB-4398-B68A-D2CFCEBDE557}"/>
      </w:docPartPr>
      <w:docPartBody>
        <w:p w:rsidR="00C91F9D" w:rsidRDefault="00BD3873" w:rsidP="00BD3873">
          <w:pPr>
            <w:pStyle w:val="F1A5F94BBF154D99A65DECF7E12E3B56"/>
          </w:pPr>
          <w:r w:rsidRPr="005E3EF1">
            <w:rPr>
              <w:rStyle w:val="PlaceholderText"/>
              <w:rFonts w:eastAsiaTheme="minorHAnsi"/>
            </w:rPr>
            <w:t>Click or tap here to enter text.</w:t>
          </w:r>
        </w:p>
      </w:docPartBody>
    </w:docPart>
    <w:docPart>
      <w:docPartPr>
        <w:name w:val="59CE1E08419D40FBBC3A4E4D1FCD6277"/>
        <w:category>
          <w:name w:val="General"/>
          <w:gallery w:val="placeholder"/>
        </w:category>
        <w:types>
          <w:type w:val="bbPlcHdr"/>
        </w:types>
        <w:behaviors>
          <w:behavior w:val="content"/>
        </w:behaviors>
        <w:guid w:val="{46AC1877-0C1A-4B3B-A0DB-281EC5698727}"/>
      </w:docPartPr>
      <w:docPartBody>
        <w:p w:rsidR="00C91F9D" w:rsidRDefault="00BD3873" w:rsidP="00BD3873">
          <w:pPr>
            <w:pStyle w:val="59CE1E08419D40FBBC3A4E4D1FCD6277"/>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8CB853BF3208448C833E676B92145D3E"/>
        <w:category>
          <w:name w:val="General"/>
          <w:gallery w:val="placeholder"/>
        </w:category>
        <w:types>
          <w:type w:val="bbPlcHdr"/>
        </w:types>
        <w:behaviors>
          <w:behavior w:val="content"/>
        </w:behaviors>
        <w:guid w:val="{884BED4B-F16B-40A9-9105-21FD4C5CFC8F}"/>
      </w:docPartPr>
      <w:docPartBody>
        <w:p w:rsidR="00C91F9D" w:rsidRDefault="00BD3873" w:rsidP="00BD3873">
          <w:pPr>
            <w:pStyle w:val="8CB853BF3208448C833E676B92145D3E"/>
          </w:pPr>
          <w:r w:rsidRPr="005E3EF1">
            <w:rPr>
              <w:rStyle w:val="PlaceholderText"/>
              <w:rFonts w:eastAsiaTheme="minorHAnsi"/>
            </w:rPr>
            <w:t>Click or tap here to enter text.</w:t>
          </w:r>
        </w:p>
      </w:docPartBody>
    </w:docPart>
    <w:docPart>
      <w:docPartPr>
        <w:name w:val="3B1675A9C7C645FBBE22FED67EB1C5FF"/>
        <w:category>
          <w:name w:val="General"/>
          <w:gallery w:val="placeholder"/>
        </w:category>
        <w:types>
          <w:type w:val="bbPlcHdr"/>
        </w:types>
        <w:behaviors>
          <w:behavior w:val="content"/>
        </w:behaviors>
        <w:guid w:val="{64F2DCC0-CAD6-418A-8E8D-97FA2606B613}"/>
      </w:docPartPr>
      <w:docPartBody>
        <w:p w:rsidR="00C91F9D" w:rsidRDefault="00BD3873" w:rsidP="00BD3873">
          <w:pPr>
            <w:pStyle w:val="3B1675A9C7C645FBBE22FED67EB1C5FF"/>
          </w:pPr>
          <w:r w:rsidRPr="005E3EF1">
            <w:rPr>
              <w:rStyle w:val="PlaceholderText"/>
              <w:rFonts w:eastAsiaTheme="minorHAnsi"/>
            </w:rPr>
            <w:t>Click or tap here to enter text.</w:t>
          </w:r>
        </w:p>
      </w:docPartBody>
    </w:docPart>
    <w:docPart>
      <w:docPartPr>
        <w:name w:val="57CB09F447AF4978995907A8CAABB407"/>
        <w:category>
          <w:name w:val="General"/>
          <w:gallery w:val="placeholder"/>
        </w:category>
        <w:types>
          <w:type w:val="bbPlcHdr"/>
        </w:types>
        <w:behaviors>
          <w:behavior w:val="content"/>
        </w:behaviors>
        <w:guid w:val="{DA165270-A1D8-4B9B-8ED6-1DA66CF05D44}"/>
      </w:docPartPr>
      <w:docPartBody>
        <w:p w:rsidR="00C91F9D" w:rsidRDefault="00BD3873" w:rsidP="00BD3873">
          <w:pPr>
            <w:pStyle w:val="57CB09F447AF4978995907A8CAABB407"/>
          </w:pPr>
          <w:r w:rsidRPr="005E3EF1">
            <w:rPr>
              <w:rStyle w:val="PlaceholderText"/>
              <w:rFonts w:eastAsiaTheme="minorHAnsi"/>
            </w:rPr>
            <w:t>Click or tap here to enter text.</w:t>
          </w:r>
        </w:p>
      </w:docPartBody>
    </w:docPart>
    <w:docPart>
      <w:docPartPr>
        <w:name w:val="E8CC822E1E9A4502822BD06BC06E1795"/>
        <w:category>
          <w:name w:val="General"/>
          <w:gallery w:val="placeholder"/>
        </w:category>
        <w:types>
          <w:type w:val="bbPlcHdr"/>
        </w:types>
        <w:behaviors>
          <w:behavior w:val="content"/>
        </w:behaviors>
        <w:guid w:val="{B3B7913A-7474-433F-8A61-737E0D24ED9D}"/>
      </w:docPartPr>
      <w:docPartBody>
        <w:p w:rsidR="00C91F9D" w:rsidRDefault="00BD3873" w:rsidP="00BD3873">
          <w:pPr>
            <w:pStyle w:val="E8CC822E1E9A4502822BD06BC06E17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0AD3E2A5E3734D17ACA1F39217018243"/>
        <w:category>
          <w:name w:val="General"/>
          <w:gallery w:val="placeholder"/>
        </w:category>
        <w:types>
          <w:type w:val="bbPlcHdr"/>
        </w:types>
        <w:behaviors>
          <w:behavior w:val="content"/>
        </w:behaviors>
        <w:guid w:val="{43FC64C6-59F5-43D4-8F71-BA3F0F00A064}"/>
      </w:docPartPr>
      <w:docPartBody>
        <w:p w:rsidR="00C91F9D" w:rsidRDefault="00BD3873" w:rsidP="00BD3873">
          <w:pPr>
            <w:pStyle w:val="0AD3E2A5E3734D17ACA1F39217018243"/>
          </w:pPr>
          <w:r w:rsidRPr="005E3EF1">
            <w:rPr>
              <w:rStyle w:val="PlaceholderText"/>
              <w:rFonts w:eastAsiaTheme="minorHAnsi"/>
            </w:rPr>
            <w:t>Click or tap here to enter text.</w:t>
          </w:r>
        </w:p>
      </w:docPartBody>
    </w:docPart>
    <w:docPart>
      <w:docPartPr>
        <w:name w:val="DB8EB82CC73746D3B7D4ACBF08FD8D47"/>
        <w:category>
          <w:name w:val="General"/>
          <w:gallery w:val="placeholder"/>
        </w:category>
        <w:types>
          <w:type w:val="bbPlcHdr"/>
        </w:types>
        <w:behaviors>
          <w:behavior w:val="content"/>
        </w:behaviors>
        <w:guid w:val="{9C6F5EA8-B9CF-4488-A7DE-F7AA822E772B}"/>
      </w:docPartPr>
      <w:docPartBody>
        <w:p w:rsidR="00C91F9D" w:rsidRDefault="00BD3873" w:rsidP="00BD3873">
          <w:pPr>
            <w:pStyle w:val="DB8EB82CC73746D3B7D4ACBF08FD8D47"/>
          </w:pPr>
          <w:r w:rsidRPr="005E3EF1">
            <w:rPr>
              <w:rStyle w:val="PlaceholderText"/>
              <w:rFonts w:eastAsiaTheme="minorHAnsi"/>
            </w:rPr>
            <w:t>Click or tap here to enter text.</w:t>
          </w:r>
        </w:p>
      </w:docPartBody>
    </w:docPart>
    <w:docPart>
      <w:docPartPr>
        <w:name w:val="6894AA03BC60442A8B16A02F973F27F7"/>
        <w:category>
          <w:name w:val="General"/>
          <w:gallery w:val="placeholder"/>
        </w:category>
        <w:types>
          <w:type w:val="bbPlcHdr"/>
        </w:types>
        <w:behaviors>
          <w:behavior w:val="content"/>
        </w:behaviors>
        <w:guid w:val="{B27373D2-80C2-4D92-9A90-F59342ED2E3D}"/>
      </w:docPartPr>
      <w:docPartBody>
        <w:p w:rsidR="00C91F9D" w:rsidRDefault="00BD3873" w:rsidP="00BD3873">
          <w:pPr>
            <w:pStyle w:val="6894AA03BC60442A8B16A02F973F27F7"/>
          </w:pPr>
          <w:r w:rsidRPr="005E3EF1">
            <w:rPr>
              <w:rStyle w:val="PlaceholderText"/>
              <w:rFonts w:eastAsiaTheme="minorHAnsi"/>
            </w:rPr>
            <w:t>Click or tap here to enter text.</w:t>
          </w:r>
        </w:p>
      </w:docPartBody>
    </w:docPart>
    <w:docPart>
      <w:docPartPr>
        <w:name w:val="BD4C25CD11C84E29AB9A54058155064A"/>
        <w:category>
          <w:name w:val="General"/>
          <w:gallery w:val="placeholder"/>
        </w:category>
        <w:types>
          <w:type w:val="bbPlcHdr"/>
        </w:types>
        <w:behaviors>
          <w:behavior w:val="content"/>
        </w:behaviors>
        <w:guid w:val="{705E7F9B-E008-4825-986C-342FE0E278ED}"/>
      </w:docPartPr>
      <w:docPartBody>
        <w:p w:rsidR="00C91F9D" w:rsidRDefault="00BD3873" w:rsidP="00BD3873">
          <w:pPr>
            <w:pStyle w:val="BD4C25CD11C84E29AB9A54058155064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DAF6F2FC308433DBEA3FCE5097494C8"/>
        <w:category>
          <w:name w:val="General"/>
          <w:gallery w:val="placeholder"/>
        </w:category>
        <w:types>
          <w:type w:val="bbPlcHdr"/>
        </w:types>
        <w:behaviors>
          <w:behavior w:val="content"/>
        </w:behaviors>
        <w:guid w:val="{6BBD76DF-9BA6-4BE7-8D08-4FC9200FE677}"/>
      </w:docPartPr>
      <w:docPartBody>
        <w:p w:rsidR="00C91F9D" w:rsidRDefault="00BD3873" w:rsidP="00BD3873">
          <w:pPr>
            <w:pStyle w:val="FDAF6F2FC308433DBEA3FCE5097494C8"/>
          </w:pPr>
          <w:r w:rsidRPr="005E3EF1">
            <w:rPr>
              <w:rStyle w:val="PlaceholderText"/>
              <w:rFonts w:eastAsiaTheme="minorHAnsi"/>
            </w:rPr>
            <w:t>Click or tap here to enter text.</w:t>
          </w:r>
        </w:p>
      </w:docPartBody>
    </w:docPart>
    <w:docPart>
      <w:docPartPr>
        <w:name w:val="B795925C85E34F96B9936E00DA3811F4"/>
        <w:category>
          <w:name w:val="General"/>
          <w:gallery w:val="placeholder"/>
        </w:category>
        <w:types>
          <w:type w:val="bbPlcHdr"/>
        </w:types>
        <w:behaviors>
          <w:behavior w:val="content"/>
        </w:behaviors>
        <w:guid w:val="{08899234-9E59-4682-8148-B781B7843C38}"/>
      </w:docPartPr>
      <w:docPartBody>
        <w:p w:rsidR="00C91F9D" w:rsidRDefault="00BD3873" w:rsidP="00BD3873">
          <w:pPr>
            <w:pStyle w:val="B795925C85E34F96B9936E00DA3811F4"/>
          </w:pPr>
          <w:r w:rsidRPr="005E3EF1">
            <w:rPr>
              <w:rStyle w:val="PlaceholderText"/>
              <w:rFonts w:eastAsiaTheme="minorHAnsi"/>
            </w:rPr>
            <w:t>Click or tap here to enter text.</w:t>
          </w:r>
        </w:p>
      </w:docPartBody>
    </w:docPart>
    <w:docPart>
      <w:docPartPr>
        <w:name w:val="A681D910F4C948E39487102A6A3AC605"/>
        <w:category>
          <w:name w:val="General"/>
          <w:gallery w:val="placeholder"/>
        </w:category>
        <w:types>
          <w:type w:val="bbPlcHdr"/>
        </w:types>
        <w:behaviors>
          <w:behavior w:val="content"/>
        </w:behaviors>
        <w:guid w:val="{9DB3964F-1FC5-4920-A207-877E4B3A22E5}"/>
      </w:docPartPr>
      <w:docPartBody>
        <w:p w:rsidR="00C91F9D" w:rsidRDefault="00BD3873" w:rsidP="00BD3873">
          <w:pPr>
            <w:pStyle w:val="A681D910F4C948E39487102A6A3AC605"/>
          </w:pPr>
          <w:r w:rsidRPr="005E3EF1">
            <w:rPr>
              <w:rStyle w:val="PlaceholderText"/>
              <w:rFonts w:eastAsiaTheme="minorHAnsi"/>
            </w:rPr>
            <w:t>Click or tap here to enter text.</w:t>
          </w:r>
        </w:p>
      </w:docPartBody>
    </w:docPart>
    <w:docPart>
      <w:docPartPr>
        <w:name w:val="5FF0D0E958C046FC878990F0D4102173"/>
        <w:category>
          <w:name w:val="General"/>
          <w:gallery w:val="placeholder"/>
        </w:category>
        <w:types>
          <w:type w:val="bbPlcHdr"/>
        </w:types>
        <w:behaviors>
          <w:behavior w:val="content"/>
        </w:behaviors>
        <w:guid w:val="{5D7A07A3-AC28-4DB6-ADF0-501F20D238B1}"/>
      </w:docPartPr>
      <w:docPartBody>
        <w:p w:rsidR="00C91F9D" w:rsidRDefault="00BD3873" w:rsidP="00BD3873">
          <w:pPr>
            <w:pStyle w:val="5FF0D0E958C046FC878990F0D4102173"/>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5DA2978EBDF492F8F3B2F63901832D4"/>
        <w:category>
          <w:name w:val="General"/>
          <w:gallery w:val="placeholder"/>
        </w:category>
        <w:types>
          <w:type w:val="bbPlcHdr"/>
        </w:types>
        <w:behaviors>
          <w:behavior w:val="content"/>
        </w:behaviors>
        <w:guid w:val="{F1C25190-5ADF-4ABC-839A-06A0EE46B639}"/>
      </w:docPartPr>
      <w:docPartBody>
        <w:p w:rsidR="00C91F9D" w:rsidRDefault="00BD3873" w:rsidP="00BD3873">
          <w:pPr>
            <w:pStyle w:val="45DA2978EBDF492F8F3B2F63901832D4"/>
          </w:pPr>
          <w:r w:rsidRPr="00891288">
            <w:rPr>
              <w:rStyle w:val="PlaceholderText"/>
              <w:rFonts w:eastAsiaTheme="minorHAnsi"/>
            </w:rPr>
            <w:t>Click or tap here to enter text.</w:t>
          </w:r>
        </w:p>
      </w:docPartBody>
    </w:docPart>
    <w:docPart>
      <w:docPartPr>
        <w:name w:val="AB19DDF06C2C46ECBDAFC87C9E618D3E"/>
        <w:category>
          <w:name w:val="General"/>
          <w:gallery w:val="placeholder"/>
        </w:category>
        <w:types>
          <w:type w:val="bbPlcHdr"/>
        </w:types>
        <w:behaviors>
          <w:behavior w:val="content"/>
        </w:behaviors>
        <w:guid w:val="{676F32CA-BBBA-4D36-8ACB-A80A54825723}"/>
      </w:docPartPr>
      <w:docPartBody>
        <w:p w:rsidR="00C91F9D" w:rsidRDefault="00BD3873" w:rsidP="00BD3873">
          <w:pPr>
            <w:pStyle w:val="AB19DDF06C2C46ECBDAFC87C9E618D3E"/>
          </w:pPr>
          <w:r w:rsidRPr="00891288">
            <w:rPr>
              <w:rStyle w:val="PlaceholderText"/>
              <w:rFonts w:eastAsiaTheme="minorHAnsi"/>
            </w:rPr>
            <w:t>Click or tap here to enter text.</w:t>
          </w:r>
        </w:p>
      </w:docPartBody>
    </w:docPart>
    <w:docPart>
      <w:docPartPr>
        <w:name w:val="A42A7550D64D44CF816C30C580BC34D4"/>
        <w:category>
          <w:name w:val="General"/>
          <w:gallery w:val="placeholder"/>
        </w:category>
        <w:types>
          <w:type w:val="bbPlcHdr"/>
        </w:types>
        <w:behaviors>
          <w:behavior w:val="content"/>
        </w:behaviors>
        <w:guid w:val="{3837A17A-9197-40CE-A83C-52B2723B7856}"/>
      </w:docPartPr>
      <w:docPartBody>
        <w:p w:rsidR="00C91F9D" w:rsidRDefault="00BD3873" w:rsidP="00BD3873">
          <w:pPr>
            <w:pStyle w:val="A42A7550D64D44CF816C30C580BC34D4"/>
          </w:pPr>
          <w:r w:rsidRPr="0055180D">
            <w:rPr>
              <w:rStyle w:val="PlaceholderText"/>
              <w:rFonts w:eastAsiaTheme="minorHAnsi"/>
            </w:rPr>
            <w:t>Click or tap here to enter text.</w:t>
          </w:r>
        </w:p>
      </w:docPartBody>
    </w:docPart>
    <w:docPart>
      <w:docPartPr>
        <w:name w:val="DCC840A8807C45A5B3571C7710291B79"/>
        <w:category>
          <w:name w:val="General"/>
          <w:gallery w:val="placeholder"/>
        </w:category>
        <w:types>
          <w:type w:val="bbPlcHdr"/>
        </w:types>
        <w:behaviors>
          <w:behavior w:val="content"/>
        </w:behaviors>
        <w:guid w:val="{945298EC-2AF3-4413-926D-88D5B6375921}"/>
      </w:docPartPr>
      <w:docPartBody>
        <w:p w:rsidR="00C91F9D" w:rsidRDefault="00BD3873" w:rsidP="00BD3873">
          <w:pPr>
            <w:pStyle w:val="DCC840A8807C45A5B3571C7710291B79"/>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EBD8139450FE451EB4F0B2159F1CB2A6"/>
        <w:category>
          <w:name w:val="General"/>
          <w:gallery w:val="placeholder"/>
        </w:category>
        <w:types>
          <w:type w:val="bbPlcHdr"/>
        </w:types>
        <w:behaviors>
          <w:behavior w:val="content"/>
        </w:behaviors>
        <w:guid w:val="{915FAB1A-9C1D-4746-8058-39EC6DD25FB2}"/>
      </w:docPartPr>
      <w:docPartBody>
        <w:p w:rsidR="00C91F9D" w:rsidRDefault="00BD3873" w:rsidP="00BD3873">
          <w:pPr>
            <w:pStyle w:val="EBD8139450FE451EB4F0B2159F1CB2A6"/>
          </w:pPr>
          <w:r w:rsidRPr="00891288">
            <w:rPr>
              <w:rStyle w:val="PlaceholderText"/>
              <w:rFonts w:eastAsiaTheme="minorHAnsi"/>
            </w:rPr>
            <w:t>Click or tap here to enter text.</w:t>
          </w:r>
        </w:p>
      </w:docPartBody>
    </w:docPart>
    <w:docPart>
      <w:docPartPr>
        <w:name w:val="EBE5E607E06A4F3C9BD01382E6975BDC"/>
        <w:category>
          <w:name w:val="General"/>
          <w:gallery w:val="placeholder"/>
        </w:category>
        <w:types>
          <w:type w:val="bbPlcHdr"/>
        </w:types>
        <w:behaviors>
          <w:behavior w:val="content"/>
        </w:behaviors>
        <w:guid w:val="{8CC29706-F5AF-4AFD-B727-55D9E3BD3DFD}"/>
      </w:docPartPr>
      <w:docPartBody>
        <w:p w:rsidR="00C91F9D" w:rsidRDefault="00BD3873" w:rsidP="00BD3873">
          <w:pPr>
            <w:pStyle w:val="EBE5E607E06A4F3C9BD01382E6975BDC"/>
          </w:pPr>
          <w:r w:rsidRPr="00891288">
            <w:rPr>
              <w:rStyle w:val="PlaceholderText"/>
              <w:rFonts w:eastAsiaTheme="minorHAnsi"/>
            </w:rPr>
            <w:t>Click or tap here to enter text.</w:t>
          </w:r>
        </w:p>
      </w:docPartBody>
    </w:docPart>
    <w:docPart>
      <w:docPartPr>
        <w:name w:val="12414FF56A23495082EE4E3DD8902BEB"/>
        <w:category>
          <w:name w:val="General"/>
          <w:gallery w:val="placeholder"/>
        </w:category>
        <w:types>
          <w:type w:val="bbPlcHdr"/>
        </w:types>
        <w:behaviors>
          <w:behavior w:val="content"/>
        </w:behaviors>
        <w:guid w:val="{925EC3F7-A778-4B42-8EF5-506C5D3B7109}"/>
      </w:docPartPr>
      <w:docPartBody>
        <w:p w:rsidR="00C91F9D" w:rsidRDefault="00BD3873" w:rsidP="00BD3873">
          <w:pPr>
            <w:pStyle w:val="12414FF56A23495082EE4E3DD8902BEB"/>
          </w:pPr>
          <w:r w:rsidRPr="0055180D">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102091"/>
    <w:rsid w:val="00116322"/>
    <w:rsid w:val="001B3582"/>
    <w:rsid w:val="001C0A24"/>
    <w:rsid w:val="002F16E7"/>
    <w:rsid w:val="00386495"/>
    <w:rsid w:val="004C47CE"/>
    <w:rsid w:val="005A2471"/>
    <w:rsid w:val="00625335"/>
    <w:rsid w:val="007043B4"/>
    <w:rsid w:val="007B5EB1"/>
    <w:rsid w:val="008A25C2"/>
    <w:rsid w:val="00A86B9D"/>
    <w:rsid w:val="00B47CF6"/>
    <w:rsid w:val="00BD3873"/>
    <w:rsid w:val="00BF1ADE"/>
    <w:rsid w:val="00C17B9A"/>
    <w:rsid w:val="00C32A85"/>
    <w:rsid w:val="00C91F9D"/>
    <w:rsid w:val="00CA52D6"/>
    <w:rsid w:val="00CD6755"/>
    <w:rsid w:val="00DA0FFC"/>
    <w:rsid w:val="00DC693F"/>
    <w:rsid w:val="00DF3605"/>
    <w:rsid w:val="00E70630"/>
    <w:rsid w:val="00E8632B"/>
    <w:rsid w:val="00F5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3873"/>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452CDDB8F1E8405588D4F6424F610462">
    <w:name w:val="452CDDB8F1E8405588D4F6424F610462"/>
    <w:rsid w:val="00CA52D6"/>
  </w:style>
  <w:style w:type="paragraph" w:customStyle="1" w:styleId="DB4C2DDE90634682B1054EBFCDF887DC">
    <w:name w:val="DB4C2DDE90634682B1054EBFCDF887DC"/>
    <w:rsid w:val="00CA52D6"/>
  </w:style>
  <w:style w:type="paragraph" w:customStyle="1" w:styleId="6ACEFD54B4F04E46B581E0C7DF2B4051">
    <w:name w:val="6ACEFD54B4F04E46B581E0C7DF2B4051"/>
    <w:rsid w:val="00CA52D6"/>
  </w:style>
  <w:style w:type="paragraph" w:customStyle="1" w:styleId="E9C24E99489844368D86FBB48AB8BD00">
    <w:name w:val="E9C24E99489844368D86FBB48AB8BD00"/>
    <w:rsid w:val="00CA52D6"/>
  </w:style>
  <w:style w:type="paragraph" w:customStyle="1" w:styleId="739CA699FA254E339E8E3F390DF32008">
    <w:name w:val="739CA699FA254E339E8E3F390DF32008"/>
    <w:rsid w:val="00CA52D6"/>
  </w:style>
  <w:style w:type="paragraph" w:customStyle="1" w:styleId="042A988C77214C14ABDBC374D2604ABA">
    <w:name w:val="042A988C77214C14ABDBC374D2604ABA"/>
    <w:rsid w:val="00BD3873"/>
  </w:style>
  <w:style w:type="paragraph" w:customStyle="1" w:styleId="5DE6BA922A3F408B90C4A6ED2BF7441C">
    <w:name w:val="5DE6BA922A3F408B90C4A6ED2BF7441C"/>
    <w:rsid w:val="00BD3873"/>
  </w:style>
  <w:style w:type="paragraph" w:customStyle="1" w:styleId="9F9AEA2F522947A7925F339B10FF83A8">
    <w:name w:val="9F9AEA2F522947A7925F339B10FF83A8"/>
    <w:rsid w:val="00BD3873"/>
  </w:style>
  <w:style w:type="paragraph" w:customStyle="1" w:styleId="A6FDC582BB5F4B26913DB8969D8BDF90">
    <w:name w:val="A6FDC582BB5F4B26913DB8969D8BDF90"/>
    <w:rsid w:val="00BD3873"/>
  </w:style>
  <w:style w:type="paragraph" w:customStyle="1" w:styleId="8E946FCAFD55405ABFEACD3ADBEAD454">
    <w:name w:val="8E946FCAFD55405ABFEACD3ADBEAD454"/>
    <w:rsid w:val="00BD3873"/>
  </w:style>
  <w:style w:type="paragraph" w:customStyle="1" w:styleId="F773827381D7468F926A4AE7E72F9043">
    <w:name w:val="F773827381D7468F926A4AE7E72F9043"/>
    <w:rsid w:val="00BD3873"/>
  </w:style>
  <w:style w:type="paragraph" w:customStyle="1" w:styleId="4C71B70CE39340CEB18541F6B487C301">
    <w:name w:val="4C71B70CE39340CEB18541F6B487C301"/>
    <w:rsid w:val="00BD3873"/>
  </w:style>
  <w:style w:type="paragraph" w:customStyle="1" w:styleId="3976232094F14AD48FE73A44BA3DFC84">
    <w:name w:val="3976232094F14AD48FE73A44BA3DFC84"/>
    <w:rsid w:val="00BD3873"/>
  </w:style>
  <w:style w:type="paragraph" w:customStyle="1" w:styleId="4A77804C033F4CBEB6FC0731FEBCDD53">
    <w:name w:val="4A77804C033F4CBEB6FC0731FEBCDD53"/>
    <w:rsid w:val="00BD3873"/>
  </w:style>
  <w:style w:type="paragraph" w:customStyle="1" w:styleId="938BCAD23BC0447BA2B86E8928AC05D0">
    <w:name w:val="938BCAD23BC0447BA2B86E8928AC05D0"/>
    <w:rsid w:val="00BD3873"/>
  </w:style>
  <w:style w:type="paragraph" w:customStyle="1" w:styleId="001352CB6932430A88047527A0F2398A">
    <w:name w:val="001352CB6932430A88047527A0F2398A"/>
    <w:rsid w:val="00BD3873"/>
  </w:style>
  <w:style w:type="paragraph" w:customStyle="1" w:styleId="2EEF40DE90384B4BBDA2DFAA89AB4AB7">
    <w:name w:val="2EEF40DE90384B4BBDA2DFAA89AB4AB7"/>
    <w:rsid w:val="00BD3873"/>
  </w:style>
  <w:style w:type="paragraph" w:customStyle="1" w:styleId="599DC2174F8C428890194C3515BEC825">
    <w:name w:val="599DC2174F8C428890194C3515BEC825"/>
    <w:rsid w:val="00BD3873"/>
  </w:style>
  <w:style w:type="paragraph" w:customStyle="1" w:styleId="F1A5F94BBF154D99A65DECF7E12E3B56">
    <w:name w:val="F1A5F94BBF154D99A65DECF7E12E3B56"/>
    <w:rsid w:val="00BD3873"/>
  </w:style>
  <w:style w:type="paragraph" w:customStyle="1" w:styleId="59CE1E08419D40FBBC3A4E4D1FCD6277">
    <w:name w:val="59CE1E08419D40FBBC3A4E4D1FCD6277"/>
    <w:rsid w:val="00BD3873"/>
  </w:style>
  <w:style w:type="paragraph" w:customStyle="1" w:styleId="8CB853BF3208448C833E676B92145D3E">
    <w:name w:val="8CB853BF3208448C833E676B92145D3E"/>
    <w:rsid w:val="00BD3873"/>
  </w:style>
  <w:style w:type="paragraph" w:customStyle="1" w:styleId="3B1675A9C7C645FBBE22FED67EB1C5FF">
    <w:name w:val="3B1675A9C7C645FBBE22FED67EB1C5FF"/>
    <w:rsid w:val="00BD3873"/>
  </w:style>
  <w:style w:type="paragraph" w:customStyle="1" w:styleId="57CB09F447AF4978995907A8CAABB407">
    <w:name w:val="57CB09F447AF4978995907A8CAABB407"/>
    <w:rsid w:val="00BD3873"/>
  </w:style>
  <w:style w:type="paragraph" w:customStyle="1" w:styleId="E8CC822E1E9A4502822BD06BC06E1795">
    <w:name w:val="E8CC822E1E9A4502822BD06BC06E1795"/>
    <w:rsid w:val="00BD3873"/>
  </w:style>
  <w:style w:type="paragraph" w:customStyle="1" w:styleId="0AD3E2A5E3734D17ACA1F39217018243">
    <w:name w:val="0AD3E2A5E3734D17ACA1F39217018243"/>
    <w:rsid w:val="00BD3873"/>
  </w:style>
  <w:style w:type="paragraph" w:customStyle="1" w:styleId="DB8EB82CC73746D3B7D4ACBF08FD8D47">
    <w:name w:val="DB8EB82CC73746D3B7D4ACBF08FD8D47"/>
    <w:rsid w:val="00BD3873"/>
  </w:style>
  <w:style w:type="paragraph" w:customStyle="1" w:styleId="6894AA03BC60442A8B16A02F973F27F7">
    <w:name w:val="6894AA03BC60442A8B16A02F973F27F7"/>
    <w:rsid w:val="00BD3873"/>
  </w:style>
  <w:style w:type="paragraph" w:customStyle="1" w:styleId="BD4C25CD11C84E29AB9A54058155064A">
    <w:name w:val="BD4C25CD11C84E29AB9A54058155064A"/>
    <w:rsid w:val="00BD3873"/>
  </w:style>
  <w:style w:type="paragraph" w:customStyle="1" w:styleId="FDAF6F2FC308433DBEA3FCE5097494C8">
    <w:name w:val="FDAF6F2FC308433DBEA3FCE5097494C8"/>
    <w:rsid w:val="00BD3873"/>
  </w:style>
  <w:style w:type="paragraph" w:customStyle="1" w:styleId="B795925C85E34F96B9936E00DA3811F4">
    <w:name w:val="B795925C85E34F96B9936E00DA3811F4"/>
    <w:rsid w:val="00BD3873"/>
  </w:style>
  <w:style w:type="paragraph" w:customStyle="1" w:styleId="A681D910F4C948E39487102A6A3AC605">
    <w:name w:val="A681D910F4C948E39487102A6A3AC605"/>
    <w:rsid w:val="00BD3873"/>
  </w:style>
  <w:style w:type="paragraph" w:customStyle="1" w:styleId="5FF0D0E958C046FC878990F0D4102173">
    <w:name w:val="5FF0D0E958C046FC878990F0D4102173"/>
    <w:rsid w:val="00BD3873"/>
  </w:style>
  <w:style w:type="paragraph" w:customStyle="1" w:styleId="45DA2978EBDF492F8F3B2F63901832D4">
    <w:name w:val="45DA2978EBDF492F8F3B2F63901832D4"/>
    <w:rsid w:val="00BD3873"/>
  </w:style>
  <w:style w:type="paragraph" w:customStyle="1" w:styleId="AB19DDF06C2C46ECBDAFC87C9E618D3E">
    <w:name w:val="AB19DDF06C2C46ECBDAFC87C9E618D3E"/>
    <w:rsid w:val="00BD3873"/>
  </w:style>
  <w:style w:type="paragraph" w:customStyle="1" w:styleId="A42A7550D64D44CF816C30C580BC34D4">
    <w:name w:val="A42A7550D64D44CF816C30C580BC34D4"/>
    <w:rsid w:val="00BD3873"/>
  </w:style>
  <w:style w:type="paragraph" w:customStyle="1" w:styleId="DCC840A8807C45A5B3571C7710291B79">
    <w:name w:val="DCC840A8807C45A5B3571C7710291B79"/>
    <w:rsid w:val="00BD3873"/>
  </w:style>
  <w:style w:type="paragraph" w:customStyle="1" w:styleId="EBD8139450FE451EB4F0B2159F1CB2A6">
    <w:name w:val="EBD8139450FE451EB4F0B2159F1CB2A6"/>
    <w:rsid w:val="00BD3873"/>
  </w:style>
  <w:style w:type="paragraph" w:customStyle="1" w:styleId="EBE5E607E06A4F3C9BD01382E6975BDC">
    <w:name w:val="EBE5E607E06A4F3C9BD01382E6975BDC"/>
    <w:rsid w:val="00BD3873"/>
  </w:style>
  <w:style w:type="paragraph" w:customStyle="1" w:styleId="12414FF56A23495082EE4E3DD8902BEB">
    <w:name w:val="12414FF56A23495082EE4E3DD8902BEB"/>
    <w:rsid w:val="00BD38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Props1.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customXml/itemProps2.xml><?xml version="1.0" encoding="utf-8"?>
<ds:datastoreItem xmlns:ds="http://schemas.openxmlformats.org/officeDocument/2006/customXml" ds:itemID="{4D30B693-FEAF-430D-9BC1-74C8CD4A50DB}"/>
</file>

<file path=customXml/itemProps3.xml><?xml version="1.0" encoding="utf-8"?>
<ds:datastoreItem xmlns:ds="http://schemas.openxmlformats.org/officeDocument/2006/customXml" ds:itemID="{77AFF0D4-BCED-4F2B-92B5-1428359D037A}"/>
</file>

<file path=customXml/itemProps4.xml><?xml version="1.0" encoding="utf-8"?>
<ds:datastoreItem xmlns:ds="http://schemas.openxmlformats.org/officeDocument/2006/customXml" ds:itemID="{FE769223-6F47-4B88-AD49-67AE4D547042}"/>
</file>

<file path=docProps/app.xml><?xml version="1.0" encoding="utf-8"?>
<Properties xmlns="http://schemas.openxmlformats.org/officeDocument/2006/extended-properties" xmlns:vt="http://schemas.openxmlformats.org/officeDocument/2006/docPropsVTypes">
  <Template>Normal</Template>
  <TotalTime>137</TotalTime>
  <Pages>7</Pages>
  <Words>1555</Words>
  <Characters>8864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Podkowka, Kevin (DCR)</cp:lastModifiedBy>
  <cp:revision>7</cp:revision>
  <dcterms:created xsi:type="dcterms:W3CDTF">2022-02-01T12:48:00Z</dcterms:created>
  <dcterms:modified xsi:type="dcterms:W3CDTF">2022-07-22T20:10:00Z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ies>
</file>