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87916" w14:textId="146B12AE" w:rsidR="699E43AA" w:rsidRDefault="699E43AA" w:rsidP="699E43AA">
      <w:pPr>
        <w:pStyle w:val="paragraph"/>
        <w:spacing w:before="0" w:beforeAutospacing="0" w:after="0" w:afterAutospacing="0"/>
        <w:rPr>
          <w:rStyle w:val="normaltextrun"/>
          <w:b/>
          <w:bCs/>
          <w:u w:val="single"/>
        </w:rPr>
      </w:pPr>
    </w:p>
    <w:p w14:paraId="2DA4F2F7" w14:textId="626BE23C" w:rsidR="2954B9E0" w:rsidRDefault="2954B9E0" w:rsidP="699E43AA">
      <w:pPr>
        <w:pStyle w:val="paragraph"/>
        <w:spacing w:before="0" w:beforeAutospacing="0" w:after="0" w:afterAutospacing="0"/>
      </w:pPr>
      <w:r>
        <w:rPr>
          <w:noProof/>
        </w:rPr>
        <w:drawing>
          <wp:inline distT="0" distB="0" distL="0" distR="0" wp14:anchorId="0E4F03AB" wp14:editId="3A0867E0">
            <wp:extent cx="1028700" cy="1209675"/>
            <wp:effectExtent l="0" t="0" r="0" b="0"/>
            <wp:docPr id="119845057" name="Picture 11984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28700" cy="1209675"/>
                    </a:xfrm>
                    <a:prstGeom prst="rect">
                      <a:avLst/>
                    </a:prstGeom>
                  </pic:spPr>
                </pic:pic>
              </a:graphicData>
            </a:graphic>
          </wp:inline>
        </w:drawing>
      </w:r>
    </w:p>
    <w:p w14:paraId="14CFA7A3" w14:textId="410C49C8" w:rsidR="699E43AA" w:rsidRDefault="699E43AA" w:rsidP="699E43AA">
      <w:pPr>
        <w:pStyle w:val="paragraph"/>
        <w:spacing w:before="0" w:beforeAutospacing="0" w:after="0" w:afterAutospacing="0"/>
        <w:rPr>
          <w:rStyle w:val="normaltextrun"/>
          <w:b/>
          <w:bCs/>
          <w:u w:val="single"/>
        </w:rPr>
      </w:pPr>
    </w:p>
    <w:p w14:paraId="02CFC7A2" w14:textId="77777777" w:rsidR="00935848" w:rsidRDefault="00935848" w:rsidP="699E43AA">
      <w:pPr>
        <w:pStyle w:val="paragraph"/>
        <w:spacing w:before="0" w:beforeAutospacing="0" w:after="0" w:afterAutospacing="0"/>
        <w:rPr>
          <w:rStyle w:val="normaltextrun"/>
          <w:b/>
          <w:bCs/>
          <w:u w:val="single"/>
        </w:rPr>
      </w:pPr>
    </w:p>
    <w:p w14:paraId="6BF023F6" w14:textId="779427BB" w:rsidR="699E43AA" w:rsidRDefault="699E43AA" w:rsidP="699E43AA">
      <w:pPr>
        <w:pStyle w:val="paragraph"/>
        <w:spacing w:before="0" w:beforeAutospacing="0" w:after="0" w:afterAutospacing="0"/>
        <w:rPr>
          <w:rStyle w:val="normaltextrun"/>
          <w:b/>
          <w:bCs/>
          <w:u w:val="single"/>
        </w:rPr>
      </w:pPr>
    </w:p>
    <w:p w14:paraId="78C725C2" w14:textId="139E4610" w:rsidR="004E4F41" w:rsidRPr="00CF03BD" w:rsidRDefault="004E4F41" w:rsidP="004E4F41">
      <w:pPr>
        <w:pStyle w:val="paragraph"/>
        <w:spacing w:before="0" w:beforeAutospacing="0" w:after="0" w:afterAutospacing="0"/>
        <w:textAlignment w:val="baseline"/>
        <w:rPr>
          <w:rStyle w:val="normaltextrun"/>
          <w:b/>
          <w:bCs/>
          <w:sz w:val="28"/>
          <w:szCs w:val="28"/>
          <w:u w:val="single"/>
        </w:rPr>
      </w:pPr>
      <w:r w:rsidRPr="00CF03BD">
        <w:rPr>
          <w:rStyle w:val="normaltextrun"/>
          <w:b/>
          <w:bCs/>
          <w:sz w:val="28"/>
          <w:szCs w:val="28"/>
          <w:u w:val="single"/>
        </w:rPr>
        <w:t xml:space="preserve">Climate Forestry Certification </w:t>
      </w:r>
      <w:r w:rsidR="00CC6865" w:rsidRPr="00CF03BD">
        <w:rPr>
          <w:rStyle w:val="normaltextrun"/>
          <w:b/>
          <w:bCs/>
          <w:sz w:val="28"/>
          <w:szCs w:val="28"/>
          <w:u w:val="single"/>
        </w:rPr>
        <w:t xml:space="preserve">Process </w:t>
      </w:r>
      <w:r w:rsidRPr="00CF03BD">
        <w:rPr>
          <w:rStyle w:val="normaltextrun"/>
          <w:b/>
          <w:bCs/>
          <w:sz w:val="28"/>
          <w:szCs w:val="28"/>
          <w:u w:val="single"/>
        </w:rPr>
        <w:t>for Consulting Foresters</w:t>
      </w:r>
    </w:p>
    <w:p w14:paraId="107AC094" w14:textId="0CD8EB4A" w:rsidR="004E4F41" w:rsidRDefault="004E4F41" w:rsidP="004E4F41">
      <w:pPr>
        <w:pStyle w:val="paragraph"/>
        <w:spacing w:before="0" w:beforeAutospacing="0" w:after="0" w:afterAutospacing="0"/>
        <w:textAlignment w:val="baseline"/>
      </w:pPr>
      <w:r>
        <w:rPr>
          <w:rStyle w:val="eop"/>
        </w:rPr>
        <w:t> </w:t>
      </w:r>
    </w:p>
    <w:p w14:paraId="503A9E2B" w14:textId="24392748" w:rsidR="004E4F41" w:rsidRDefault="004E4F41" w:rsidP="004E4F41">
      <w:pPr>
        <w:pStyle w:val="paragraph"/>
        <w:spacing w:before="0" w:beforeAutospacing="0" w:after="0" w:afterAutospacing="0"/>
        <w:textAlignment w:val="baseline"/>
      </w:pPr>
    </w:p>
    <w:p w14:paraId="73D2BE7F" w14:textId="3D27FAF3" w:rsidR="004E4F41" w:rsidRDefault="004E4F41" w:rsidP="004E4F41">
      <w:pPr>
        <w:pStyle w:val="paragraph"/>
        <w:numPr>
          <w:ilvl w:val="0"/>
          <w:numId w:val="8"/>
        </w:numPr>
        <w:spacing w:before="0" w:beforeAutospacing="0" w:after="0" w:afterAutospacing="0"/>
        <w:textAlignment w:val="baseline"/>
        <w:rPr>
          <w:rStyle w:val="normaltextrun"/>
        </w:rPr>
      </w:pPr>
      <w:r w:rsidRPr="699E43AA">
        <w:rPr>
          <w:rStyle w:val="normaltextrun"/>
        </w:rPr>
        <w:t xml:space="preserve">Complete the online </w:t>
      </w:r>
      <w:hyperlink r:id="rId9" w:anchor="-forester-training-spring-2023-">
        <w:r w:rsidRPr="699E43AA">
          <w:rPr>
            <w:rStyle w:val="Hyperlink"/>
            <w:b/>
            <w:bCs/>
          </w:rPr>
          <w:t>Climate Forestry Stewardship Planning Training for Foresters.</w:t>
        </w:r>
      </w:hyperlink>
      <w:r w:rsidRPr="699E43AA">
        <w:rPr>
          <w:rStyle w:val="normaltextrun"/>
          <w:b/>
          <w:bCs/>
        </w:rPr>
        <w:t xml:space="preserve"> </w:t>
      </w:r>
      <w:r w:rsidRPr="699E43AA">
        <w:rPr>
          <w:rStyle w:val="normaltextrun"/>
        </w:rPr>
        <w:t>Sessions were held</w:t>
      </w:r>
      <w:r w:rsidRPr="699E43AA">
        <w:rPr>
          <w:rStyle w:val="normaltextrun"/>
          <w:b/>
          <w:bCs/>
        </w:rPr>
        <w:t xml:space="preserve"> </w:t>
      </w:r>
      <w:r w:rsidRPr="699E43AA">
        <w:rPr>
          <w:rStyle w:val="normaltextrun"/>
        </w:rPr>
        <w:t>in February 2022 and February 2023. Self-paced modules are in development with a tentative release date of February 2024.</w:t>
      </w:r>
    </w:p>
    <w:p w14:paraId="642E66FA" w14:textId="2DFED77B" w:rsidR="699E43AA" w:rsidRDefault="699E43AA" w:rsidP="699E43AA">
      <w:pPr>
        <w:pStyle w:val="paragraph"/>
        <w:spacing w:before="0" w:beforeAutospacing="0" w:after="0" w:afterAutospacing="0"/>
        <w:rPr>
          <w:rStyle w:val="normaltextrun"/>
          <w:rFonts w:eastAsia="Calibri"/>
        </w:rPr>
      </w:pPr>
    </w:p>
    <w:p w14:paraId="43475E2C" w14:textId="75EC5E95" w:rsidR="004E4F41" w:rsidRDefault="004E4F41" w:rsidP="004E4F41">
      <w:pPr>
        <w:pStyle w:val="paragraph"/>
        <w:numPr>
          <w:ilvl w:val="0"/>
          <w:numId w:val="8"/>
        </w:numPr>
        <w:spacing w:before="0" w:beforeAutospacing="0" w:after="0" w:afterAutospacing="0"/>
        <w:textAlignment w:val="baseline"/>
        <w:rPr>
          <w:rStyle w:val="normaltextrun"/>
        </w:rPr>
      </w:pPr>
      <w:r w:rsidRPr="699E43AA">
        <w:rPr>
          <w:rStyle w:val="normaltextrun"/>
        </w:rPr>
        <w:t xml:space="preserve">Attend a field training session on climate vulnerability and forest carbon. One session was held in May 2022 and two sessions were held in April 2023. You only need to attend one. There will be at least one session in April 2024. Once you have completed the online and field training sessions, your name will be added to the </w:t>
      </w:r>
      <w:commentRangeStart w:id="0"/>
      <w:r w:rsidRPr="699E43AA">
        <w:rPr>
          <w:rStyle w:val="normaltextrun"/>
          <w:color w:val="000000" w:themeColor="text1"/>
        </w:rPr>
        <w:t>DCR online list for Climate Forestry</w:t>
      </w:r>
      <w:commentRangeEnd w:id="0"/>
      <w:r>
        <w:rPr>
          <w:rStyle w:val="CommentReference"/>
        </w:rPr>
        <w:commentReference w:id="0"/>
      </w:r>
      <w:r w:rsidRPr="699E43AA">
        <w:rPr>
          <w:rStyle w:val="normaltextrun"/>
          <w:color w:val="000000" w:themeColor="text1"/>
        </w:rPr>
        <w:t>.</w:t>
      </w:r>
    </w:p>
    <w:p w14:paraId="114576AC" w14:textId="6FF9B0D3" w:rsidR="699E43AA" w:rsidRDefault="699E43AA" w:rsidP="699E43AA">
      <w:pPr>
        <w:pStyle w:val="paragraph"/>
        <w:spacing w:before="0" w:beforeAutospacing="0" w:after="0" w:afterAutospacing="0"/>
        <w:rPr>
          <w:rStyle w:val="normaltextrun"/>
          <w:rFonts w:eastAsia="Calibri"/>
        </w:rPr>
      </w:pPr>
    </w:p>
    <w:p w14:paraId="7C2BF97F" w14:textId="4FAA0BF1" w:rsidR="004E4F41" w:rsidRDefault="004E4F41" w:rsidP="699E43AA">
      <w:pPr>
        <w:pStyle w:val="paragraph"/>
        <w:numPr>
          <w:ilvl w:val="0"/>
          <w:numId w:val="8"/>
        </w:numPr>
        <w:spacing w:before="0" w:beforeAutospacing="0" w:after="0" w:afterAutospacing="0"/>
        <w:textAlignment w:val="baseline"/>
      </w:pPr>
      <w:r w:rsidRPr="699E43AA">
        <w:rPr>
          <w:rStyle w:val="normaltextrun"/>
        </w:rPr>
        <w:t xml:space="preserve">Write a Forest Stewardship Climate Plan in collaboration with a Mass Audubon Climate Forestry specialist. A Mass Audubon climate </w:t>
      </w:r>
      <w:r w:rsidR="00CC6865" w:rsidRPr="699E43AA">
        <w:rPr>
          <w:rStyle w:val="normaltextrun"/>
        </w:rPr>
        <w:t xml:space="preserve">forestry </w:t>
      </w:r>
      <w:r w:rsidRPr="699E43AA">
        <w:rPr>
          <w:rStyle w:val="normaltextrun"/>
        </w:rPr>
        <w:t>expert will meet with you for a site visit of the property for which you are preparing the plan and provide an in-depth review of the draft plan. Because the process can involve multiple rounds of communication and feedback, it is important to</w:t>
      </w:r>
      <w:r w:rsidRPr="699E43AA">
        <w:rPr>
          <w:rStyle w:val="normaltextrun"/>
          <w:b/>
          <w:bCs/>
        </w:rPr>
        <w:t xml:space="preserve"> schedule the initial site visit well in advance</w:t>
      </w:r>
      <w:r w:rsidR="7FCB805A" w:rsidRPr="699E43AA">
        <w:rPr>
          <w:rStyle w:val="normaltextrun"/>
          <w:b/>
          <w:bCs/>
        </w:rPr>
        <w:t xml:space="preserve"> </w:t>
      </w:r>
      <w:r w:rsidR="7FCB805A" w:rsidRPr="699E43AA">
        <w:rPr>
          <w:rStyle w:val="normaltextrun"/>
        </w:rPr>
        <w:t>(at least 2 months prior to submittal or longer if a large or complex property)</w:t>
      </w:r>
      <w:r w:rsidRPr="699E43AA">
        <w:rPr>
          <w:rStyle w:val="normaltextrun"/>
        </w:rPr>
        <w:t xml:space="preserve"> of </w:t>
      </w:r>
      <w:r w:rsidR="00517CF2" w:rsidRPr="699E43AA">
        <w:rPr>
          <w:rStyle w:val="normaltextrun"/>
        </w:rPr>
        <w:t xml:space="preserve">when the completed plan is due. Email </w:t>
      </w:r>
      <w:hyperlink r:id="rId14">
        <w:r w:rsidR="00517CF2" w:rsidRPr="699E43AA">
          <w:rPr>
            <w:rStyle w:val="Hyperlink"/>
          </w:rPr>
          <w:t>climateforestry@massaudubon.org</w:t>
        </w:r>
      </w:hyperlink>
      <w:r w:rsidR="00517CF2" w:rsidRPr="699E43AA">
        <w:rPr>
          <w:rStyle w:val="normaltextrun"/>
        </w:rPr>
        <w:t xml:space="preserve"> to schedule a site visit.</w:t>
      </w:r>
    </w:p>
    <w:p w14:paraId="3E0F6643" w14:textId="1A2CA0F8" w:rsidR="004E4F41" w:rsidRDefault="004E4F41" w:rsidP="004E4F41">
      <w:pPr>
        <w:pStyle w:val="paragraph"/>
        <w:numPr>
          <w:ilvl w:val="1"/>
          <w:numId w:val="8"/>
        </w:numPr>
        <w:spacing w:before="0" w:beforeAutospacing="0" w:after="0" w:afterAutospacing="0"/>
        <w:textAlignment w:val="baseline"/>
      </w:pPr>
      <w:r w:rsidRPr="699E43AA">
        <w:rPr>
          <w:rStyle w:val="normaltextrun"/>
        </w:rPr>
        <w:t xml:space="preserve">Field visit – this should be done after the </w:t>
      </w:r>
      <w:r w:rsidR="00517CF2" w:rsidRPr="699E43AA">
        <w:rPr>
          <w:rStyle w:val="normaltextrun"/>
        </w:rPr>
        <w:t xml:space="preserve">forest </w:t>
      </w:r>
      <w:r w:rsidRPr="699E43AA">
        <w:rPr>
          <w:rStyle w:val="normaltextrun"/>
        </w:rPr>
        <w:t xml:space="preserve">stands have been mapped for the property but is otherwise usually best done early in the plan preparation process. Please do share the stand map before the visit, and any existing stand description (for example, if this is a revision of an existing plan). Foresters often find it helpful to work through the </w:t>
      </w:r>
      <w:hyperlink r:id="rId15">
        <w:r w:rsidRPr="699E43AA">
          <w:rPr>
            <w:rStyle w:val="Hyperlink"/>
          </w:rPr>
          <w:t>field assessment</w:t>
        </w:r>
      </w:hyperlink>
      <w:r w:rsidRPr="699E43AA">
        <w:rPr>
          <w:rStyle w:val="normaltextrun"/>
        </w:rPr>
        <w:t xml:space="preserve"> at a point or two. We will also visit each stand (or representative stands if it is a large property) to discuss climate vulnerabilities and management approaches. This is a good chance to ask any questions about the plan format or content as well as property-specific issues. These site visits typically take 1.5 – 3 hours, depending on size of the property, climate vulnerability issues, and how many questions you may have.</w:t>
      </w:r>
      <w:r w:rsidRPr="699E43AA">
        <w:rPr>
          <w:rStyle w:val="eop"/>
        </w:rPr>
        <w:t> </w:t>
      </w:r>
    </w:p>
    <w:p w14:paraId="6FD2EC2F" w14:textId="3ED0F38F" w:rsidR="004E4F41" w:rsidRDefault="004E4F41" w:rsidP="699E43AA">
      <w:pPr>
        <w:pStyle w:val="paragraph"/>
        <w:numPr>
          <w:ilvl w:val="1"/>
          <w:numId w:val="8"/>
        </w:numPr>
        <w:spacing w:before="0" w:beforeAutospacing="0" w:after="0" w:afterAutospacing="0"/>
        <w:textAlignment w:val="baseline"/>
        <w:rPr>
          <w:rStyle w:val="eop"/>
        </w:rPr>
      </w:pPr>
      <w:r w:rsidRPr="699E43AA">
        <w:rPr>
          <w:rStyle w:val="normaltextrun"/>
        </w:rPr>
        <w:t xml:space="preserve">Plan review – once you have a complete draft, send it to </w:t>
      </w:r>
      <w:r w:rsidR="00517CF2" w:rsidRPr="699E43AA">
        <w:rPr>
          <w:rStyle w:val="normaltextrun"/>
        </w:rPr>
        <w:t xml:space="preserve">the </w:t>
      </w:r>
      <w:r w:rsidR="6034737E" w:rsidRPr="699E43AA">
        <w:rPr>
          <w:rStyle w:val="normaltextrun"/>
        </w:rPr>
        <w:t xml:space="preserve">Mass Audubon </w:t>
      </w:r>
      <w:r w:rsidR="00517CF2" w:rsidRPr="699E43AA">
        <w:rPr>
          <w:rStyle w:val="normaltextrun"/>
        </w:rPr>
        <w:t xml:space="preserve">climate </w:t>
      </w:r>
      <w:r w:rsidR="00CC6865" w:rsidRPr="699E43AA">
        <w:rPr>
          <w:rStyle w:val="normaltextrun"/>
        </w:rPr>
        <w:t>forestry</w:t>
      </w:r>
      <w:r w:rsidR="00517CF2" w:rsidRPr="699E43AA">
        <w:rPr>
          <w:rStyle w:val="normaltextrun"/>
        </w:rPr>
        <w:t xml:space="preserve"> expert</w:t>
      </w:r>
      <w:r w:rsidRPr="699E43AA">
        <w:rPr>
          <w:rStyle w:val="normaltextrun"/>
        </w:rPr>
        <w:t xml:space="preserve"> for review. The completed landowner goals sheet should be included with the draft plan. </w:t>
      </w:r>
      <w:r w:rsidR="00CC6865" w:rsidRPr="699E43AA">
        <w:rPr>
          <w:rStyle w:val="normaltextrun"/>
        </w:rPr>
        <w:t>They</w:t>
      </w:r>
      <w:r w:rsidRPr="699E43AA">
        <w:rPr>
          <w:rStyle w:val="normaltextrun"/>
        </w:rPr>
        <w:t xml:space="preserve"> will provide feedback on communication around climate change impacts and forest vulnerabilities, as well as how the proposed management practices address these and carbon dynamics (See </w:t>
      </w:r>
      <w:commentRangeStart w:id="1"/>
      <w:r>
        <w:fldChar w:fldCharType="begin"/>
      </w:r>
      <w:r>
        <w:instrText>HYPERLINK "https://www.mass.gov/doc/directions-for-plan-preparation-climate-forestry/download" \t "_blank"</w:instrText>
      </w:r>
      <w:r>
        <w:fldChar w:fldCharType="separate"/>
      </w:r>
      <w:r w:rsidRPr="699E43AA">
        <w:rPr>
          <w:rStyle w:val="normaltextrun"/>
          <w:color w:val="0563C1"/>
          <w:u w:val="single"/>
        </w:rPr>
        <w:t>Directions for Plan Preparation Climate Forestry</w:t>
      </w:r>
      <w:r>
        <w:fldChar w:fldCharType="end"/>
      </w:r>
      <w:commentRangeEnd w:id="1"/>
      <w:r>
        <w:rPr>
          <w:rStyle w:val="CommentReference"/>
        </w:rPr>
        <w:commentReference w:id="1"/>
      </w:r>
      <w:r w:rsidRPr="699E43AA">
        <w:rPr>
          <w:rStyle w:val="normaltextrun"/>
        </w:rPr>
        <w:t xml:space="preserve"> for requirements). </w:t>
      </w:r>
      <w:r w:rsidR="00CC6865" w:rsidRPr="699E43AA">
        <w:rPr>
          <w:rStyle w:val="normaltextrun"/>
        </w:rPr>
        <w:t>They</w:t>
      </w:r>
      <w:r w:rsidRPr="699E43AA">
        <w:rPr>
          <w:rStyle w:val="normaltextrun"/>
        </w:rPr>
        <w:t xml:space="preserve"> may also provide feedback on connecting management practices to landowner goals and minor grammar edits (typos etc.). Often, we ask that you send the revised version back for a </w:t>
      </w:r>
      <w:r w:rsidR="00CC6865" w:rsidRPr="699E43AA">
        <w:rPr>
          <w:rStyle w:val="normaltextrun"/>
        </w:rPr>
        <w:t>second</w:t>
      </w:r>
      <w:r w:rsidRPr="699E43AA">
        <w:rPr>
          <w:rStyle w:val="normaltextrun"/>
        </w:rPr>
        <w:t xml:space="preserve"> look before submission to DCR for approval.</w:t>
      </w:r>
      <w:r w:rsidRPr="699E43AA">
        <w:rPr>
          <w:rStyle w:val="eop"/>
        </w:rPr>
        <w:t> </w:t>
      </w:r>
    </w:p>
    <w:p w14:paraId="47A09ADB" w14:textId="2C8C29EC" w:rsidR="699E43AA" w:rsidRDefault="699E43AA" w:rsidP="699E43AA">
      <w:pPr>
        <w:pStyle w:val="paragraph"/>
        <w:spacing w:before="0" w:beforeAutospacing="0" w:after="0" w:afterAutospacing="0"/>
        <w:rPr>
          <w:rStyle w:val="eop"/>
          <w:rFonts w:eastAsia="Calibri"/>
        </w:rPr>
      </w:pPr>
    </w:p>
    <w:p w14:paraId="09BBAABC" w14:textId="1116EDA1" w:rsidR="004E4F41" w:rsidRDefault="004E4F41" w:rsidP="699E43AA">
      <w:pPr>
        <w:pStyle w:val="paragraph"/>
        <w:numPr>
          <w:ilvl w:val="0"/>
          <w:numId w:val="8"/>
        </w:numPr>
        <w:spacing w:before="0" w:beforeAutospacing="0" w:after="0" w:afterAutospacing="0"/>
        <w:textAlignment w:val="baseline"/>
        <w:rPr>
          <w:rStyle w:val="eop"/>
        </w:rPr>
      </w:pPr>
      <w:r w:rsidRPr="699E43AA">
        <w:rPr>
          <w:rStyle w:val="normaltextrun"/>
        </w:rPr>
        <w:t xml:space="preserve">Write a second climate plan on your own that is co-reviewed by Mass Audubon and DCR. Send your second completed plan to Mass Audubon. </w:t>
      </w:r>
      <w:r w:rsidR="48573B23" w:rsidRPr="699E43AA">
        <w:rPr>
          <w:rStyle w:val="normaltextrun"/>
        </w:rPr>
        <w:t xml:space="preserve"> Mass Audubon will co-review the plan with the appropriate Service Forester.  </w:t>
      </w:r>
      <w:r w:rsidRPr="699E43AA">
        <w:rPr>
          <w:rStyle w:val="normaltextrun"/>
        </w:rPr>
        <w:t>No site visit is required, but you may request one.</w:t>
      </w:r>
      <w:r w:rsidRPr="699E43AA">
        <w:rPr>
          <w:rStyle w:val="eop"/>
        </w:rPr>
        <w:t> </w:t>
      </w:r>
      <w:r w:rsidR="4D5049E8" w:rsidRPr="699E43AA">
        <w:rPr>
          <w:rStyle w:val="eop"/>
        </w:rPr>
        <w:t xml:space="preserve"> Please submit </w:t>
      </w:r>
      <w:r w:rsidR="35A7AA19" w:rsidRPr="699E43AA">
        <w:rPr>
          <w:rStyle w:val="eop"/>
        </w:rPr>
        <w:t xml:space="preserve">the plan </w:t>
      </w:r>
      <w:r w:rsidR="4D5049E8" w:rsidRPr="699E43AA">
        <w:rPr>
          <w:rStyle w:val="eop"/>
        </w:rPr>
        <w:t>at least 2 months prior to the date the completed plan is due.</w:t>
      </w:r>
    </w:p>
    <w:p w14:paraId="01960181" w14:textId="4CDA8E86" w:rsidR="699E43AA" w:rsidRDefault="699E43AA" w:rsidP="699E43AA">
      <w:pPr>
        <w:pStyle w:val="paragraph"/>
        <w:spacing w:before="0" w:beforeAutospacing="0" w:after="0" w:afterAutospacing="0"/>
        <w:rPr>
          <w:rStyle w:val="eop"/>
          <w:rFonts w:eastAsia="Calibri"/>
        </w:rPr>
      </w:pPr>
    </w:p>
    <w:p w14:paraId="62AA6819" w14:textId="1FF1F299" w:rsidR="00EE1745" w:rsidRDefault="004E4F41" w:rsidP="699E43AA">
      <w:pPr>
        <w:pStyle w:val="paragraph"/>
        <w:numPr>
          <w:ilvl w:val="0"/>
          <w:numId w:val="8"/>
        </w:numPr>
        <w:spacing w:before="0" w:beforeAutospacing="0" w:after="0" w:afterAutospacing="0"/>
      </w:pPr>
      <w:r w:rsidRPr="699E43AA">
        <w:rPr>
          <w:rStyle w:val="normaltextrun"/>
        </w:rPr>
        <w:t xml:space="preserve">After review of the second plan and approval by DCR, you are certified to write climate plans for cost-share without Mass Audubon review. However, </w:t>
      </w:r>
      <w:r w:rsidR="00CC6865" w:rsidRPr="699E43AA">
        <w:rPr>
          <w:rStyle w:val="normaltextrun"/>
        </w:rPr>
        <w:t>climate forestry experts</w:t>
      </w:r>
      <w:r w:rsidRPr="699E43AA">
        <w:rPr>
          <w:rStyle w:val="normaltextrun"/>
        </w:rPr>
        <w:t xml:space="preserve"> continue to be available for consultation (questions, site visits, plan review) if desired. Do not hesitate to reach out. </w:t>
      </w:r>
    </w:p>
    <w:sectPr w:rsidR="00EE1745" w:rsidSect="00935848">
      <w:pgSz w:w="12240" w:h="15840"/>
      <w:pgMar w:top="81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oshua Rapp" w:date="2023-10-18T16:15:00Z" w:initials="JR">
    <w:p w14:paraId="399D5659" w14:textId="070FB5D5" w:rsidR="004E4F41" w:rsidRDefault="004E4F41" w:rsidP="0093763B">
      <w:pPr>
        <w:pStyle w:val="CommentText"/>
      </w:pPr>
      <w:r>
        <w:rPr>
          <w:rStyle w:val="CommentReference"/>
        </w:rPr>
        <w:annotationRef/>
      </w:r>
      <w:r>
        <w:t>link</w:t>
      </w:r>
    </w:p>
  </w:comment>
  <w:comment w:id="1" w:author="Joshua Rapp" w:date="2023-10-18T16:30:00Z" w:initials="JR">
    <w:p w14:paraId="33AE846D" w14:textId="77777777" w:rsidR="00517CF2" w:rsidRDefault="00517CF2" w:rsidP="0093763B">
      <w:pPr>
        <w:pStyle w:val="CommentText"/>
      </w:pPr>
      <w:r>
        <w:rPr>
          <w:rStyle w:val="CommentReference"/>
        </w:rPr>
        <w:annotationRef/>
      </w:r>
      <w:r>
        <w:t>Update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99D5659" w15:done="0"/>
  <w15:commentEx w15:paraId="33AE84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B44D630" w16cex:dateUtc="2023-10-18T20:15:00Z"/>
  <w16cex:commentExtensible w16cex:durableId="1CB9BCD8" w16cex:dateUtc="2023-10-18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99D5659" w16cid:durableId="0B44D630"/>
  <w16cid:commentId w16cid:paraId="33AE846D" w16cid:durableId="1CB9BC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93083"/>
    <w:multiLevelType w:val="multilevel"/>
    <w:tmpl w:val="C1489B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213D27"/>
    <w:multiLevelType w:val="multilevel"/>
    <w:tmpl w:val="7A625E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FA61B7"/>
    <w:multiLevelType w:val="multilevel"/>
    <w:tmpl w:val="DCE853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124E38"/>
    <w:multiLevelType w:val="multilevel"/>
    <w:tmpl w:val="FF46E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F6434F"/>
    <w:multiLevelType w:val="hybridMultilevel"/>
    <w:tmpl w:val="CC86A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B6234"/>
    <w:multiLevelType w:val="multilevel"/>
    <w:tmpl w:val="655A8D1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53760AA5"/>
    <w:multiLevelType w:val="multilevel"/>
    <w:tmpl w:val="A642D380"/>
    <w:lvl w:ilvl="0">
      <w:start w:val="5"/>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7906C6"/>
    <w:multiLevelType w:val="multilevel"/>
    <w:tmpl w:val="1944CA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70526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162756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917885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577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579083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805317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462674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292574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shua Rapp">
    <w15:presenceInfo w15:providerId="AD" w15:userId="S::jrapp@massaudubon.net::6d988f3a-caa7-4f15-b407-795402939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41"/>
    <w:rsid w:val="0014556C"/>
    <w:rsid w:val="002947AF"/>
    <w:rsid w:val="004841B4"/>
    <w:rsid w:val="004E4F41"/>
    <w:rsid w:val="00517CF2"/>
    <w:rsid w:val="00645A85"/>
    <w:rsid w:val="007930D5"/>
    <w:rsid w:val="008F7E48"/>
    <w:rsid w:val="00935848"/>
    <w:rsid w:val="00936807"/>
    <w:rsid w:val="0093763B"/>
    <w:rsid w:val="00B75C4C"/>
    <w:rsid w:val="00BD1A28"/>
    <w:rsid w:val="00CC2DBC"/>
    <w:rsid w:val="00CC6865"/>
    <w:rsid w:val="00CF03BD"/>
    <w:rsid w:val="00E119C7"/>
    <w:rsid w:val="00E73CFF"/>
    <w:rsid w:val="00EB5C63"/>
    <w:rsid w:val="00EE1745"/>
    <w:rsid w:val="00F56841"/>
    <w:rsid w:val="096481C9"/>
    <w:rsid w:val="1BAD7B5C"/>
    <w:rsid w:val="2954B9E0"/>
    <w:rsid w:val="2EEB9647"/>
    <w:rsid w:val="35A7AA19"/>
    <w:rsid w:val="48573B23"/>
    <w:rsid w:val="4B61A05D"/>
    <w:rsid w:val="4D5049E8"/>
    <w:rsid w:val="5184FA86"/>
    <w:rsid w:val="585F0F9F"/>
    <w:rsid w:val="5C9BEB4D"/>
    <w:rsid w:val="6034737E"/>
    <w:rsid w:val="699E43AA"/>
    <w:rsid w:val="6BB4C1B1"/>
    <w:rsid w:val="763DC671"/>
    <w:rsid w:val="7FCB80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6046"/>
  <w15:chartTrackingRefBased/>
  <w15:docId w15:val="{C0CB0311-23E4-42B5-A735-F2A11548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4F41"/>
    <w:pPr>
      <w:spacing w:before="100" w:beforeAutospacing="1" w:after="100" w:afterAutospacing="1" w:line="240" w:lineRule="auto"/>
    </w:pPr>
    <w:rPr>
      <w:rFonts w:ascii="Calibri" w:hAnsi="Calibri" w:cs="Calibri"/>
      <w:kern w:val="0"/>
      <w14:ligatures w14:val="none"/>
    </w:rPr>
  </w:style>
  <w:style w:type="character" w:customStyle="1" w:styleId="normaltextrun">
    <w:name w:val="normaltextrun"/>
    <w:basedOn w:val="DefaultParagraphFont"/>
    <w:rsid w:val="004E4F41"/>
  </w:style>
  <w:style w:type="character" w:customStyle="1" w:styleId="eop">
    <w:name w:val="eop"/>
    <w:basedOn w:val="DefaultParagraphFont"/>
    <w:rsid w:val="004E4F41"/>
  </w:style>
  <w:style w:type="paragraph" w:styleId="ListParagraph">
    <w:name w:val="List Paragraph"/>
    <w:basedOn w:val="Normal"/>
    <w:uiPriority w:val="34"/>
    <w:qFormat/>
    <w:rsid w:val="004E4F41"/>
    <w:pPr>
      <w:ind w:left="720"/>
      <w:contextualSpacing/>
    </w:pPr>
  </w:style>
  <w:style w:type="character" w:styleId="CommentReference">
    <w:name w:val="annotation reference"/>
    <w:basedOn w:val="DefaultParagraphFont"/>
    <w:uiPriority w:val="99"/>
    <w:semiHidden/>
    <w:unhideWhenUsed/>
    <w:rsid w:val="004E4F41"/>
    <w:rPr>
      <w:sz w:val="16"/>
      <w:szCs w:val="16"/>
    </w:rPr>
  </w:style>
  <w:style w:type="paragraph" w:styleId="CommentText">
    <w:name w:val="annotation text"/>
    <w:basedOn w:val="Normal"/>
    <w:link w:val="CommentTextChar"/>
    <w:uiPriority w:val="99"/>
    <w:unhideWhenUsed/>
    <w:rsid w:val="004E4F41"/>
    <w:pPr>
      <w:spacing w:line="240" w:lineRule="auto"/>
    </w:pPr>
    <w:rPr>
      <w:sz w:val="20"/>
      <w:szCs w:val="20"/>
    </w:rPr>
  </w:style>
  <w:style w:type="character" w:customStyle="1" w:styleId="CommentTextChar">
    <w:name w:val="Comment Text Char"/>
    <w:basedOn w:val="DefaultParagraphFont"/>
    <w:link w:val="CommentText"/>
    <w:uiPriority w:val="99"/>
    <w:rsid w:val="004E4F41"/>
    <w:rPr>
      <w:sz w:val="20"/>
      <w:szCs w:val="20"/>
    </w:rPr>
  </w:style>
  <w:style w:type="paragraph" w:styleId="CommentSubject">
    <w:name w:val="annotation subject"/>
    <w:basedOn w:val="CommentText"/>
    <w:next w:val="CommentText"/>
    <w:link w:val="CommentSubjectChar"/>
    <w:uiPriority w:val="99"/>
    <w:semiHidden/>
    <w:unhideWhenUsed/>
    <w:rsid w:val="004E4F41"/>
    <w:rPr>
      <w:b/>
      <w:bCs/>
    </w:rPr>
  </w:style>
  <w:style w:type="character" w:customStyle="1" w:styleId="CommentSubjectChar">
    <w:name w:val="Comment Subject Char"/>
    <w:basedOn w:val="CommentTextChar"/>
    <w:link w:val="CommentSubject"/>
    <w:uiPriority w:val="99"/>
    <w:semiHidden/>
    <w:rsid w:val="004E4F41"/>
    <w:rPr>
      <w:b/>
      <w:bCs/>
      <w:sz w:val="20"/>
      <w:szCs w:val="20"/>
    </w:rPr>
  </w:style>
  <w:style w:type="character" w:styleId="Hyperlink">
    <w:name w:val="Hyperlink"/>
    <w:basedOn w:val="DefaultParagraphFont"/>
    <w:uiPriority w:val="99"/>
    <w:unhideWhenUsed/>
    <w:rsid w:val="00517CF2"/>
    <w:rPr>
      <w:color w:val="0563C1" w:themeColor="hyperlink"/>
      <w:u w:val="single"/>
    </w:rPr>
  </w:style>
  <w:style w:type="character" w:styleId="UnresolvedMention">
    <w:name w:val="Unresolved Mention"/>
    <w:basedOn w:val="DefaultParagraphFont"/>
    <w:uiPriority w:val="99"/>
    <w:semiHidden/>
    <w:unhideWhenUsed/>
    <w:rsid w:val="00517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7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ww.mass.gov/doc/habitat-resilience-field-assessment-forms/download" TargetMode="Externa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hyperlink" Target="https://www.mass.gov/guides/climate-forestry" TargetMode="External"/><Relationship Id="rId14" Type="http://schemas.openxmlformats.org/officeDocument/2006/relationships/hyperlink" Target="mailto:climateforestry@massaudub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8F2894D0A8848BA8802AAA3CBD541" ma:contentTypeVersion="13" ma:contentTypeDescription="Create a new document." ma:contentTypeScope="" ma:versionID="f094e9408d96e3484542c9f7d374f617">
  <xsd:schema xmlns:xsd="http://www.w3.org/2001/XMLSchema" xmlns:xs="http://www.w3.org/2001/XMLSchema" xmlns:p="http://schemas.microsoft.com/office/2006/metadata/properties" xmlns:ns2="f4386376-39f0-487a-b1bd-82ac8733b7c9" xmlns:ns3="462e4759-e94e-4e8b-ae88-2d3594f6c201" targetNamespace="http://schemas.microsoft.com/office/2006/metadata/properties" ma:root="true" ma:fieldsID="c210207ae7bc3aa8355324b402a6657d" ns2:_="" ns3:_="">
    <xsd:import namespace="f4386376-39f0-487a-b1bd-82ac8733b7c9"/>
    <xsd:import namespace="462e4759-e94e-4e8b-ae88-2d3594f6c2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86376-39f0-487a-b1bd-82ac8733b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2a59d2-95d5-4f39-a175-f10eb0baca1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e4759-e94e-4e8b-ae88-2d3594f6c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386376-39f0-487a-b1bd-82ac8733b7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9361F-0322-4E63-8F14-351C52BEA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86376-39f0-487a-b1bd-82ac8733b7c9"/>
    <ds:schemaRef ds:uri="462e4759-e94e-4e8b-ae88-2d3594f6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6C583-93A0-46BB-B164-1BC24694FFA6}">
  <ds:schemaRefs>
    <ds:schemaRef ds:uri="http://schemas.microsoft.com/office/2006/metadata/properties"/>
    <ds:schemaRef ds:uri="http://schemas.microsoft.com/office/infopath/2007/PartnerControls"/>
    <ds:schemaRef ds:uri="f4386376-39f0-487a-b1bd-82ac8733b7c9"/>
  </ds:schemaRefs>
</ds:datastoreItem>
</file>

<file path=customXml/itemProps3.xml><?xml version="1.0" encoding="utf-8"?>
<ds:datastoreItem xmlns:ds="http://schemas.openxmlformats.org/officeDocument/2006/customXml" ds:itemID="{9F8DE0FF-C429-4E34-AF1A-B6654BDD7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3202</Characters>
  <Application>Microsoft Office Word</Application>
  <DocSecurity>4</DocSecurity>
  <Lines>26</Lines>
  <Paragraphs>7</Paragraphs>
  <ScaleCrop>false</ScaleCrop>
  <Company>Mass Audubon</Company>
  <LinksUpToDate>false</LinksUpToDate>
  <CharactersWithSpaces>3756</CharactersWithSpaces>
  <SharedDoc>false</SharedDoc>
  <HLinks>
    <vt:vector size="24" baseType="variant">
      <vt:variant>
        <vt:i4>8323131</vt:i4>
      </vt:variant>
      <vt:variant>
        <vt:i4>9</vt:i4>
      </vt:variant>
      <vt:variant>
        <vt:i4>0</vt:i4>
      </vt:variant>
      <vt:variant>
        <vt:i4>5</vt:i4>
      </vt:variant>
      <vt:variant>
        <vt:lpwstr>https://www.mass.gov/doc/directions-for-plan-preparation-climate-forestry/download</vt:lpwstr>
      </vt:variant>
      <vt:variant>
        <vt:lpwstr/>
      </vt:variant>
      <vt:variant>
        <vt:i4>2424881</vt:i4>
      </vt:variant>
      <vt:variant>
        <vt:i4>6</vt:i4>
      </vt:variant>
      <vt:variant>
        <vt:i4>0</vt:i4>
      </vt:variant>
      <vt:variant>
        <vt:i4>5</vt:i4>
      </vt:variant>
      <vt:variant>
        <vt:lpwstr>https://www.mass.gov/doc/habitat-resilience-field-assessment-forms/download</vt:lpwstr>
      </vt:variant>
      <vt:variant>
        <vt:lpwstr/>
      </vt:variant>
      <vt:variant>
        <vt:i4>7602251</vt:i4>
      </vt:variant>
      <vt:variant>
        <vt:i4>3</vt:i4>
      </vt:variant>
      <vt:variant>
        <vt:i4>0</vt:i4>
      </vt:variant>
      <vt:variant>
        <vt:i4>5</vt:i4>
      </vt:variant>
      <vt:variant>
        <vt:lpwstr>mailto:climateforestry@massaudubon.org</vt:lpwstr>
      </vt:variant>
      <vt:variant>
        <vt:lpwstr/>
      </vt:variant>
      <vt:variant>
        <vt:i4>2818094</vt:i4>
      </vt:variant>
      <vt:variant>
        <vt:i4>0</vt:i4>
      </vt:variant>
      <vt:variant>
        <vt:i4>0</vt:i4>
      </vt:variant>
      <vt:variant>
        <vt:i4>5</vt:i4>
      </vt:variant>
      <vt:variant>
        <vt:lpwstr>https://www.mass.gov/guides/climate-forestry</vt:lpwstr>
      </vt:variant>
      <vt:variant>
        <vt:lpwstr>-forester-training-spring-2023-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Rapp</dc:creator>
  <cp:keywords/>
  <dc:description/>
  <cp:lastModifiedBy>Fish, Jennifer (DCR)</cp:lastModifiedBy>
  <cp:revision>6</cp:revision>
  <dcterms:created xsi:type="dcterms:W3CDTF">2023-10-18T23:10:00Z</dcterms:created>
  <dcterms:modified xsi:type="dcterms:W3CDTF">2023-10-27T20:56:00Z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0x0101009128F2894D0A8848BA8802AAA3CBD541</vt:lpwstr>
  </property>
  <property fmtid="{D5CDD505-2E9C-101B-9397-08002B2CF9AE}" pid="3" name="MediaServiceImageTags">
    <vt:lpwstr/>
  </property>
</Properties>
</file>